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BA87" w14:textId="09C2B003" w:rsidR="007D1132" w:rsidRPr="0076622C" w:rsidRDefault="0089745E" w:rsidP="007D1132">
      <w:pPr>
        <w:pStyle w:val="NoSpacing"/>
        <w:rPr>
          <w:rFonts w:cstheme="minorHAnsi"/>
          <w:noProof/>
          <w:sz w:val="24"/>
          <w:szCs w:val="24"/>
        </w:rPr>
      </w:pPr>
      <w:r w:rsidRPr="0076622C">
        <w:rPr>
          <w:rFonts w:cstheme="minorHAnsi"/>
          <w:noProof/>
          <w:color w:val="2B579A"/>
          <w:sz w:val="24"/>
          <w:szCs w:val="24"/>
          <w:shd w:val="clear" w:color="auto" w:fill="E6E6E6"/>
        </w:rPr>
        <w:drawing>
          <wp:anchor distT="0" distB="0" distL="114300" distR="114300" simplePos="0" relativeHeight="251658242" behindDoc="0" locked="0" layoutInCell="1" allowOverlap="1" wp14:anchorId="5EB26334" wp14:editId="3B0EBA64">
            <wp:simplePos x="0" y="0"/>
            <wp:positionH relativeFrom="column">
              <wp:posOffset>2225952</wp:posOffset>
            </wp:positionH>
            <wp:positionV relativeFrom="paragraph">
              <wp:posOffset>8075699</wp:posOffset>
            </wp:positionV>
            <wp:extent cx="1669415" cy="784860"/>
            <wp:effectExtent l="0" t="0" r="6985" b="0"/>
            <wp:wrapThrough wrapText="bothSides">
              <wp:wrapPolygon edited="0">
                <wp:start x="0" y="0"/>
                <wp:lineTo x="0" y="20971"/>
                <wp:lineTo x="21444" y="20971"/>
                <wp:lineTo x="21444"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389" b="27583"/>
                    <a:stretch/>
                  </pic:blipFill>
                  <pic:spPr bwMode="auto">
                    <a:xfrm>
                      <a:off x="0" y="0"/>
                      <a:ext cx="1669415"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cstheme="minorHAnsi"/>
            <w:color w:val="2B579A"/>
            <w:sz w:val="24"/>
            <w:szCs w:val="24"/>
            <w:shd w:val="clear" w:color="auto" w:fill="E6E6E6"/>
          </w:rPr>
          <w:id w:val="-54624570"/>
          <w:docPartObj>
            <w:docPartGallery w:val="Cover Pages"/>
            <w:docPartUnique/>
          </w:docPartObj>
        </w:sdtPr>
        <w:sdtEndPr>
          <w:rPr>
            <w:noProof/>
          </w:rPr>
        </w:sdtEndPr>
        <w:sdtContent>
          <w:r w:rsidR="007D1132" w:rsidRPr="0076622C">
            <w:rPr>
              <w:rFonts w:cstheme="minorHAnsi"/>
              <w:noProof/>
              <w:color w:val="2B579A"/>
              <w:sz w:val="24"/>
              <w:szCs w:val="24"/>
              <w:shd w:val="clear" w:color="auto" w:fill="E6E6E6"/>
            </w:rPr>
            <mc:AlternateContent>
              <mc:Choice Requires="wpg">
                <w:drawing>
                  <wp:anchor distT="0" distB="0" distL="114300" distR="114300" simplePos="0" relativeHeight="251658240" behindDoc="1" locked="0" layoutInCell="1" allowOverlap="1" wp14:anchorId="69C5DE7B" wp14:editId="0177A31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8-11T00:00:00Z">
                                      <w:dateFormat w:val="M/d/yyyy"/>
                                      <w:lid w:val="en-US"/>
                                      <w:storeMappedDataAs w:val="dateTime"/>
                                      <w:calendar w:val="gregorian"/>
                                    </w:date>
                                  </w:sdtPr>
                                  <w:sdtContent>
                                    <w:p w14:paraId="2FC0BB57" w14:textId="26C060EB" w:rsidR="007D1132" w:rsidRDefault="008E10AB" w:rsidP="008E10AB">
                                      <w:pPr>
                                        <w:pStyle w:val="NoSpacing"/>
                                        <w:jc w:val="center"/>
                                        <w:rPr>
                                          <w:color w:val="FFFFFF" w:themeColor="background1"/>
                                          <w:sz w:val="28"/>
                                          <w:szCs w:val="28"/>
                                        </w:rPr>
                                      </w:pPr>
                                      <w:r>
                                        <w:rPr>
                                          <w:color w:val="FFFFFF" w:themeColor="background1"/>
                                          <w:sz w:val="28"/>
                                          <w:szCs w:val="28"/>
                                        </w:rPr>
                                        <w:t>8/11/2026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9C5DE7B" id="Group 2"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T8aiQAAJM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8-11T00:00:00Z">
                                <w:dateFormat w:val="M/d/yyyy"/>
                                <w:lid w:val="en-US"/>
                                <w:storeMappedDataAs w:val="dateTime"/>
                                <w:calendar w:val="gregorian"/>
                              </w:date>
                            </w:sdtPr>
                            <w:sdtContent>
                              <w:p w14:paraId="2FC0BB57" w14:textId="26C060EB" w:rsidR="007D1132" w:rsidRDefault="008E10AB" w:rsidP="008E10AB">
                                <w:pPr>
                                  <w:pStyle w:val="NoSpacing"/>
                                  <w:jc w:val="center"/>
                                  <w:rPr>
                                    <w:color w:val="FFFFFF" w:themeColor="background1"/>
                                    <w:sz w:val="28"/>
                                    <w:szCs w:val="28"/>
                                  </w:rPr>
                                </w:pPr>
                                <w:r>
                                  <w:rPr>
                                    <w:color w:val="FFFFFF" w:themeColor="background1"/>
                                    <w:sz w:val="28"/>
                                    <w:szCs w:val="28"/>
                                  </w:rPr>
                                  <w:t>8/11/2026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7D1132" w:rsidRPr="0076622C">
            <w:rPr>
              <w:rFonts w:cstheme="minorHAnsi"/>
              <w:noProof/>
              <w:color w:val="2B579A"/>
              <w:sz w:val="24"/>
              <w:szCs w:val="24"/>
              <w:shd w:val="clear" w:color="auto" w:fill="E6E6E6"/>
            </w:rPr>
            <mc:AlternateContent>
              <mc:Choice Requires="wps">
                <w:drawing>
                  <wp:anchor distT="0" distB="0" distL="114300" distR="114300" simplePos="0" relativeHeight="251658241" behindDoc="0" locked="0" layoutInCell="1" allowOverlap="1" wp14:anchorId="43022E35" wp14:editId="17A7525E">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8955E" w14:textId="13129736" w:rsidR="007D1132" w:rsidRDefault="00A00134">
                                <w:pPr>
                                  <w:pStyle w:val="NoSpacing"/>
                                  <w:rPr>
                                    <w:rFonts w:asciiTheme="majorHAnsi" w:eastAsiaTheme="majorEastAsia" w:hAnsiTheme="majorHAnsi" w:cstheme="majorBidi"/>
                                    <w:color w:val="262626" w:themeColor="text1" w:themeTint="D9"/>
                                    <w:sz w:val="72"/>
                                    <w:szCs w:val="72"/>
                                  </w:rPr>
                                </w:pPr>
                                <w:r w:rsidRPr="00A00134">
                                  <w:rPr>
                                    <w:rFonts w:asciiTheme="majorHAnsi" w:eastAsiaTheme="majorEastAsia" w:hAnsiTheme="majorHAnsi" w:cstheme="majorBidi"/>
                                    <w:color w:val="262626" w:themeColor="text1" w:themeTint="D9"/>
                                    <w:sz w:val="72"/>
                                    <w:szCs w:val="72"/>
                                  </w:rPr>
                                  <w:t>Pastoral Student Support</w:t>
                                </w:r>
                                <w:r>
                                  <w:rPr>
                                    <w:rFonts w:asciiTheme="majorHAnsi" w:eastAsiaTheme="majorEastAsia" w:hAnsiTheme="majorHAnsi" w:cstheme="majorBidi"/>
                                    <w:color w:val="262626" w:themeColor="text1" w:themeTint="D9"/>
                                    <w:sz w:val="72"/>
                                    <w:szCs w:val="72"/>
                                  </w:rPr>
                                  <w:t xml:space="preserve"> </w:t>
                                </w:r>
                                <w:r w:rsidR="00483C88">
                                  <w:rPr>
                                    <w:rFonts w:asciiTheme="majorHAnsi" w:eastAsiaTheme="majorEastAsia" w:hAnsiTheme="majorHAnsi" w:cstheme="majorBidi"/>
                                    <w:color w:val="262626" w:themeColor="text1" w:themeTint="D9"/>
                                    <w:sz w:val="72"/>
                                    <w:szCs w:val="72"/>
                                  </w:rPr>
                                  <w:t>Policy</w:t>
                                </w:r>
                              </w:p>
                              <w:p w14:paraId="79B23F51" w14:textId="25B008A1" w:rsidR="0042781B" w:rsidRDefault="0042781B">
                                <w:pPr>
                                  <w:pStyle w:val="NoSpacing"/>
                                  <w:rPr>
                                    <w:rFonts w:asciiTheme="majorHAnsi" w:eastAsiaTheme="majorEastAsia" w:hAnsiTheme="majorHAnsi" w:cstheme="majorBidi"/>
                                    <w:color w:val="262626" w:themeColor="text1" w:themeTint="D9"/>
                                    <w:sz w:val="72"/>
                                  </w:rPr>
                                </w:pPr>
                              </w:p>
                              <w:p w14:paraId="2E8726F1" w14:textId="08930288" w:rsidR="007D1132" w:rsidRDefault="00000000">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123DAE">
                                      <w:rPr>
                                        <w:color w:val="404040" w:themeColor="text1" w:themeTint="BF"/>
                                        <w:sz w:val="36"/>
                                        <w:szCs w:val="36"/>
                                      </w:rPr>
                                      <w:t>Pure College</w:t>
                                    </w:r>
                                  </w:sdtContent>
                                </w:sdt>
                                <w:r w:rsidR="00A11849">
                                  <w:rPr>
                                    <w:color w:val="404040" w:themeColor="text1" w:themeTint="BF"/>
                                    <w:sz w:val="36"/>
                                    <w:szCs w:val="3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55" type="#_x0000_t202" style="position:absolute;margin-left:0;margin-top:0;width:4in;height:84.25pt;z-index:251658241;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6FF8955E" w14:textId="13129736" w:rsidR="007D1132" w:rsidRDefault="00A00134">
                          <w:pPr>
                            <w:pStyle w:val="NoSpacing"/>
                            <w:rPr>
                              <w:rFonts w:asciiTheme="majorHAnsi" w:eastAsiaTheme="majorEastAsia" w:hAnsiTheme="majorHAnsi" w:cstheme="majorBidi"/>
                              <w:color w:val="262626" w:themeColor="text1" w:themeTint="D9"/>
                              <w:sz w:val="72"/>
                              <w:szCs w:val="72"/>
                            </w:rPr>
                          </w:pPr>
                          <w:r w:rsidRPr="00A00134">
                            <w:rPr>
                              <w:rFonts w:asciiTheme="majorHAnsi" w:eastAsiaTheme="majorEastAsia" w:hAnsiTheme="majorHAnsi" w:cstheme="majorBidi"/>
                              <w:color w:val="262626" w:themeColor="text1" w:themeTint="D9"/>
                              <w:sz w:val="72"/>
                              <w:szCs w:val="72"/>
                            </w:rPr>
                            <w:t>Pastoral Student Support</w:t>
                          </w:r>
                          <w:r>
                            <w:rPr>
                              <w:rFonts w:asciiTheme="majorHAnsi" w:eastAsiaTheme="majorEastAsia" w:hAnsiTheme="majorHAnsi" w:cstheme="majorBidi"/>
                              <w:color w:val="262626" w:themeColor="text1" w:themeTint="D9"/>
                              <w:sz w:val="72"/>
                              <w:szCs w:val="72"/>
                            </w:rPr>
                            <w:t xml:space="preserve"> </w:t>
                          </w:r>
                          <w:r w:rsidR="00483C88">
                            <w:rPr>
                              <w:rFonts w:asciiTheme="majorHAnsi" w:eastAsiaTheme="majorEastAsia" w:hAnsiTheme="majorHAnsi" w:cstheme="majorBidi"/>
                              <w:color w:val="262626" w:themeColor="text1" w:themeTint="D9"/>
                              <w:sz w:val="72"/>
                              <w:szCs w:val="72"/>
                            </w:rPr>
                            <w:t>Policy</w:t>
                          </w:r>
                        </w:p>
                        <w:p w14:paraId="79B23F51" w14:textId="25B008A1" w:rsidR="0042781B" w:rsidRDefault="0042781B">
                          <w:pPr>
                            <w:pStyle w:val="NoSpacing"/>
                            <w:rPr>
                              <w:rFonts w:asciiTheme="majorHAnsi" w:eastAsiaTheme="majorEastAsia" w:hAnsiTheme="majorHAnsi" w:cstheme="majorBidi"/>
                              <w:color w:val="262626" w:themeColor="text1" w:themeTint="D9"/>
                              <w:sz w:val="72"/>
                            </w:rPr>
                          </w:pPr>
                        </w:p>
                        <w:p w14:paraId="2E8726F1" w14:textId="08930288" w:rsidR="007D1132" w:rsidRDefault="00000000">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123DAE">
                                <w:rPr>
                                  <w:color w:val="404040" w:themeColor="text1" w:themeTint="BF"/>
                                  <w:sz w:val="36"/>
                                  <w:szCs w:val="36"/>
                                </w:rPr>
                                <w:t>Pure College</w:t>
                              </w:r>
                            </w:sdtContent>
                          </w:sdt>
                          <w:r w:rsidR="00A11849">
                            <w:rPr>
                              <w:color w:val="404040" w:themeColor="text1" w:themeTint="BF"/>
                              <w:sz w:val="36"/>
                              <w:szCs w:val="36"/>
                            </w:rPr>
                            <w:t xml:space="preserve"> </w:t>
                          </w:r>
                        </w:p>
                      </w:txbxContent>
                    </v:textbox>
                    <w10:wrap anchorx="page" anchory="page"/>
                  </v:shape>
                </w:pict>
              </mc:Fallback>
            </mc:AlternateContent>
          </w:r>
        </w:sdtContent>
      </w:sdt>
    </w:p>
    <w:p w14:paraId="0AB24BFF" w14:textId="0290188D" w:rsidR="00143C92" w:rsidRPr="0076622C" w:rsidRDefault="00143C92" w:rsidP="00143C92">
      <w:pPr>
        <w:rPr>
          <w:rFonts w:cstheme="minorHAnsi"/>
          <w:sz w:val="24"/>
          <w:szCs w:val="24"/>
          <w:lang w:val="en-US"/>
        </w:rPr>
      </w:pPr>
    </w:p>
    <w:p w14:paraId="6D0A7AA3" w14:textId="460FBFDE" w:rsidR="00143C92" w:rsidRPr="0076622C" w:rsidRDefault="00143C92" w:rsidP="00143C92">
      <w:pPr>
        <w:rPr>
          <w:rFonts w:cstheme="minorHAnsi"/>
          <w:sz w:val="24"/>
          <w:szCs w:val="24"/>
          <w:lang w:val="en-US"/>
        </w:rPr>
      </w:pPr>
    </w:p>
    <w:p w14:paraId="654093C5" w14:textId="6C3D6117" w:rsidR="00143C92" w:rsidRPr="0076622C" w:rsidRDefault="00143C92" w:rsidP="00143C92">
      <w:pPr>
        <w:rPr>
          <w:rFonts w:cstheme="minorHAnsi"/>
          <w:sz w:val="24"/>
          <w:szCs w:val="24"/>
          <w:lang w:val="en-US"/>
        </w:rPr>
      </w:pPr>
    </w:p>
    <w:p w14:paraId="1D736E58" w14:textId="705CDC97" w:rsidR="00143C92" w:rsidRPr="0076622C" w:rsidRDefault="00143C92" w:rsidP="00143C92">
      <w:pPr>
        <w:rPr>
          <w:rFonts w:cstheme="minorHAnsi"/>
          <w:sz w:val="24"/>
          <w:szCs w:val="24"/>
          <w:lang w:val="en-US"/>
        </w:rPr>
      </w:pPr>
    </w:p>
    <w:p w14:paraId="358776A8" w14:textId="28DFD0CB" w:rsidR="00143C92" w:rsidRPr="0076622C" w:rsidRDefault="00143C92" w:rsidP="00143C92">
      <w:pPr>
        <w:rPr>
          <w:rFonts w:cstheme="minorHAnsi"/>
          <w:sz w:val="24"/>
          <w:szCs w:val="24"/>
          <w:lang w:val="en-US"/>
        </w:rPr>
      </w:pPr>
    </w:p>
    <w:p w14:paraId="2D59B358" w14:textId="65420844" w:rsidR="00143C92" w:rsidRPr="0076622C" w:rsidRDefault="00143C92" w:rsidP="00143C92">
      <w:pPr>
        <w:rPr>
          <w:rFonts w:cstheme="minorHAnsi"/>
          <w:sz w:val="24"/>
          <w:szCs w:val="24"/>
          <w:lang w:val="en-US"/>
        </w:rPr>
      </w:pPr>
    </w:p>
    <w:p w14:paraId="3143F59E" w14:textId="17326ADE" w:rsidR="00143C92" w:rsidRPr="0076622C" w:rsidRDefault="00143C92" w:rsidP="00143C92">
      <w:pPr>
        <w:rPr>
          <w:rFonts w:cstheme="minorHAnsi"/>
          <w:sz w:val="24"/>
          <w:szCs w:val="24"/>
          <w:lang w:val="en-US"/>
        </w:rPr>
      </w:pPr>
    </w:p>
    <w:p w14:paraId="043A9088" w14:textId="55C768A1" w:rsidR="00143C92" w:rsidRPr="0076622C" w:rsidRDefault="00143C92" w:rsidP="00143C92">
      <w:pPr>
        <w:rPr>
          <w:rFonts w:cstheme="minorHAnsi"/>
          <w:sz w:val="24"/>
          <w:szCs w:val="24"/>
          <w:lang w:val="en-US"/>
        </w:rPr>
      </w:pPr>
    </w:p>
    <w:p w14:paraId="5E05BD4E" w14:textId="1D3C4ADB" w:rsidR="00143C92" w:rsidRPr="0076622C" w:rsidRDefault="00143C92" w:rsidP="00143C92">
      <w:pPr>
        <w:rPr>
          <w:rFonts w:cstheme="minorHAnsi"/>
          <w:sz w:val="24"/>
          <w:szCs w:val="24"/>
          <w:lang w:val="en-US"/>
        </w:rPr>
      </w:pPr>
    </w:p>
    <w:p w14:paraId="2D106E27" w14:textId="6A5EA9A7" w:rsidR="00143C92" w:rsidRPr="0076622C" w:rsidRDefault="00143C92" w:rsidP="00143C92">
      <w:pPr>
        <w:rPr>
          <w:rFonts w:cstheme="minorHAnsi"/>
          <w:sz w:val="24"/>
          <w:szCs w:val="24"/>
          <w:lang w:val="en-US"/>
        </w:rPr>
      </w:pPr>
    </w:p>
    <w:p w14:paraId="4C9F638E" w14:textId="19BB0A0B" w:rsidR="00143C92" w:rsidRPr="0076622C" w:rsidRDefault="00143C92" w:rsidP="00143C92">
      <w:pPr>
        <w:rPr>
          <w:rFonts w:cstheme="minorHAnsi"/>
          <w:sz w:val="24"/>
          <w:szCs w:val="24"/>
          <w:lang w:val="en-US"/>
        </w:rPr>
      </w:pPr>
    </w:p>
    <w:p w14:paraId="377CF81A" w14:textId="5046C873" w:rsidR="00143C92" w:rsidRPr="0076622C" w:rsidRDefault="00143C92" w:rsidP="00143C92">
      <w:pPr>
        <w:rPr>
          <w:rFonts w:cstheme="minorHAnsi"/>
          <w:sz w:val="24"/>
          <w:szCs w:val="24"/>
          <w:lang w:val="en-US"/>
        </w:rPr>
      </w:pPr>
    </w:p>
    <w:p w14:paraId="4684B6CC" w14:textId="6C6593D6" w:rsidR="00143C92" w:rsidRPr="0076622C" w:rsidRDefault="00143C92" w:rsidP="00143C92">
      <w:pPr>
        <w:rPr>
          <w:rFonts w:cstheme="minorHAnsi"/>
          <w:sz w:val="24"/>
          <w:szCs w:val="24"/>
          <w:lang w:val="en-US"/>
        </w:rPr>
      </w:pPr>
    </w:p>
    <w:p w14:paraId="0FE56FE2" w14:textId="7001DD62" w:rsidR="00143C92" w:rsidRPr="0076622C" w:rsidRDefault="00143C92" w:rsidP="00143C92">
      <w:pPr>
        <w:rPr>
          <w:rFonts w:cstheme="minorHAnsi"/>
          <w:sz w:val="24"/>
          <w:szCs w:val="24"/>
          <w:lang w:val="en-US"/>
        </w:rPr>
      </w:pPr>
    </w:p>
    <w:p w14:paraId="1296DFDB" w14:textId="411693B9" w:rsidR="00143C92" w:rsidRPr="0076622C" w:rsidRDefault="00143C92" w:rsidP="00143C92">
      <w:pPr>
        <w:rPr>
          <w:rFonts w:cstheme="minorHAnsi"/>
          <w:sz w:val="24"/>
          <w:szCs w:val="24"/>
          <w:lang w:val="en-US"/>
        </w:rPr>
      </w:pPr>
    </w:p>
    <w:p w14:paraId="1A2DFEC5" w14:textId="719387E2" w:rsidR="00143C92" w:rsidRPr="0076622C" w:rsidRDefault="00143C92" w:rsidP="00143C92">
      <w:pPr>
        <w:rPr>
          <w:rFonts w:cstheme="minorHAnsi"/>
          <w:sz w:val="24"/>
          <w:szCs w:val="24"/>
          <w:lang w:val="en-US"/>
        </w:rPr>
      </w:pPr>
    </w:p>
    <w:p w14:paraId="43D0CB68" w14:textId="3C183A9C" w:rsidR="00143C92" w:rsidRPr="0076622C" w:rsidRDefault="00143C92" w:rsidP="00143C92">
      <w:pPr>
        <w:rPr>
          <w:rFonts w:cstheme="minorHAnsi"/>
          <w:sz w:val="24"/>
          <w:szCs w:val="24"/>
          <w:lang w:val="en-US"/>
        </w:rPr>
      </w:pPr>
    </w:p>
    <w:p w14:paraId="088D46BF" w14:textId="2EDFB939" w:rsidR="00143C92" w:rsidRPr="0076622C" w:rsidRDefault="00143C92" w:rsidP="00143C92">
      <w:pPr>
        <w:rPr>
          <w:rFonts w:cstheme="minorHAnsi"/>
          <w:sz w:val="24"/>
          <w:szCs w:val="24"/>
          <w:lang w:val="en-US"/>
        </w:rPr>
      </w:pPr>
    </w:p>
    <w:p w14:paraId="57D17D26" w14:textId="1ABAF28C" w:rsidR="00143C92" w:rsidRPr="0076622C" w:rsidRDefault="00143C92" w:rsidP="00143C92">
      <w:pPr>
        <w:rPr>
          <w:rFonts w:cstheme="minorHAnsi"/>
          <w:sz w:val="24"/>
          <w:szCs w:val="24"/>
          <w:lang w:val="en-US"/>
        </w:rPr>
      </w:pPr>
    </w:p>
    <w:p w14:paraId="10F7B33D" w14:textId="09A3DE7D" w:rsidR="00143C92" w:rsidRPr="0076622C" w:rsidRDefault="00143C92" w:rsidP="00143C92">
      <w:pPr>
        <w:rPr>
          <w:rFonts w:cstheme="minorHAnsi"/>
          <w:sz w:val="24"/>
          <w:szCs w:val="24"/>
          <w:lang w:val="en-US"/>
        </w:rPr>
      </w:pPr>
    </w:p>
    <w:p w14:paraId="6E9B2525" w14:textId="50ECDE13" w:rsidR="00143C92" w:rsidRPr="0076622C" w:rsidRDefault="00143C92" w:rsidP="00143C92">
      <w:pPr>
        <w:rPr>
          <w:rFonts w:cstheme="minorHAnsi"/>
          <w:sz w:val="24"/>
          <w:szCs w:val="24"/>
          <w:lang w:val="en-US"/>
        </w:rPr>
      </w:pPr>
    </w:p>
    <w:p w14:paraId="2A104C74" w14:textId="4E51D7E7" w:rsidR="00143C92" w:rsidRPr="0076622C" w:rsidRDefault="00143C92" w:rsidP="00143C92">
      <w:pPr>
        <w:rPr>
          <w:rFonts w:cstheme="minorHAnsi"/>
          <w:sz w:val="24"/>
          <w:szCs w:val="24"/>
          <w:lang w:val="en-US"/>
        </w:rPr>
      </w:pPr>
    </w:p>
    <w:p w14:paraId="34D4A9FC" w14:textId="5D8A060E" w:rsidR="00143C92" w:rsidRPr="0076622C" w:rsidRDefault="00143C92" w:rsidP="00143C92">
      <w:pPr>
        <w:rPr>
          <w:rFonts w:cstheme="minorHAnsi"/>
          <w:sz w:val="24"/>
          <w:szCs w:val="24"/>
          <w:lang w:val="en-US"/>
        </w:rPr>
      </w:pPr>
    </w:p>
    <w:p w14:paraId="13173B4E" w14:textId="7D4AC83E" w:rsidR="00143C92" w:rsidRPr="0076622C" w:rsidRDefault="00143C92" w:rsidP="00143C92">
      <w:pPr>
        <w:rPr>
          <w:rFonts w:cstheme="minorHAnsi"/>
          <w:sz w:val="24"/>
          <w:szCs w:val="24"/>
          <w:lang w:val="en-US"/>
        </w:rPr>
      </w:pPr>
    </w:p>
    <w:p w14:paraId="38F0F978" w14:textId="0F9F4FAE" w:rsidR="00143C92" w:rsidRPr="0076622C" w:rsidRDefault="00143C92" w:rsidP="00143C92">
      <w:pPr>
        <w:rPr>
          <w:rFonts w:cstheme="minorHAnsi"/>
          <w:sz w:val="24"/>
          <w:szCs w:val="24"/>
          <w:lang w:val="en-US"/>
        </w:rPr>
      </w:pPr>
    </w:p>
    <w:p w14:paraId="6DC08CF1" w14:textId="0EEBE560" w:rsidR="00143C92" w:rsidRPr="0076622C" w:rsidRDefault="00143C92" w:rsidP="00143C92">
      <w:pPr>
        <w:rPr>
          <w:rFonts w:eastAsiaTheme="minorEastAsia" w:cstheme="minorHAnsi"/>
          <w:noProof/>
          <w:sz w:val="24"/>
          <w:szCs w:val="24"/>
          <w:lang w:val="en-US"/>
        </w:rPr>
      </w:pPr>
    </w:p>
    <w:p w14:paraId="0ACB560A" w14:textId="4F2C171B" w:rsidR="00143C92" w:rsidRPr="0076622C" w:rsidRDefault="00143C92" w:rsidP="00143C92">
      <w:pPr>
        <w:tabs>
          <w:tab w:val="left" w:pos="2870"/>
        </w:tabs>
        <w:rPr>
          <w:rFonts w:cstheme="minorHAnsi"/>
          <w:sz w:val="24"/>
          <w:szCs w:val="24"/>
          <w:lang w:val="en-US"/>
        </w:rPr>
      </w:pPr>
      <w:r w:rsidRPr="0076622C">
        <w:rPr>
          <w:rFonts w:cstheme="minorHAnsi"/>
          <w:sz w:val="24"/>
          <w:szCs w:val="24"/>
          <w:lang w:val="en-US"/>
        </w:rPr>
        <w:tab/>
      </w:r>
    </w:p>
    <w:p w14:paraId="697F5819" w14:textId="5563A97F" w:rsidR="00143C92" w:rsidRPr="0076622C" w:rsidRDefault="00143C92" w:rsidP="00143C92">
      <w:pPr>
        <w:tabs>
          <w:tab w:val="left" w:pos="2870"/>
        </w:tabs>
        <w:rPr>
          <w:rFonts w:cstheme="minorHAnsi"/>
          <w:sz w:val="24"/>
          <w:szCs w:val="24"/>
          <w:lang w:val="en-US"/>
        </w:rPr>
      </w:pPr>
    </w:p>
    <w:p w14:paraId="6B6A54FC" w14:textId="694B3E4E" w:rsidR="00143C92" w:rsidRPr="0076622C" w:rsidRDefault="00143C92" w:rsidP="00143C92">
      <w:pPr>
        <w:tabs>
          <w:tab w:val="left" w:pos="2870"/>
        </w:tabs>
        <w:rPr>
          <w:rFonts w:cstheme="minorHAnsi"/>
          <w:sz w:val="24"/>
          <w:szCs w:val="24"/>
          <w:lang w:val="en-US"/>
        </w:rPr>
      </w:pPr>
    </w:p>
    <w:p w14:paraId="19345C15" w14:textId="77777777" w:rsidR="006B055B" w:rsidRPr="009E28F5" w:rsidRDefault="006B055B" w:rsidP="006B055B">
      <w:pPr>
        <w:ind w:left="214"/>
        <w:rPr>
          <w:rFonts w:ascii="Arial" w:hAnsi="Arial" w:cs="Arial"/>
          <w:b/>
        </w:rPr>
      </w:pPr>
      <w:r w:rsidRPr="009E28F5">
        <w:rPr>
          <w:rFonts w:ascii="Arial" w:hAnsi="Arial" w:cs="Arial"/>
          <w:b/>
          <w:color w:val="0E3755"/>
        </w:rPr>
        <w:lastRenderedPageBreak/>
        <w:t>Review</w:t>
      </w:r>
      <w:r w:rsidRPr="009E28F5">
        <w:rPr>
          <w:rFonts w:ascii="Arial" w:hAnsi="Arial" w:cs="Arial"/>
          <w:b/>
          <w:color w:val="0E3755"/>
          <w:spacing w:val="-5"/>
        </w:rPr>
        <w:t xml:space="preserve"> </w:t>
      </w:r>
      <w:r w:rsidRPr="009E28F5">
        <w:rPr>
          <w:rFonts w:ascii="Arial" w:hAnsi="Arial" w:cs="Arial"/>
          <w:b/>
          <w:color w:val="0E3755"/>
        </w:rPr>
        <w:t>of</w:t>
      </w:r>
      <w:r w:rsidRPr="009E28F5">
        <w:rPr>
          <w:rFonts w:ascii="Arial" w:hAnsi="Arial" w:cs="Arial"/>
          <w:b/>
          <w:color w:val="0E3755"/>
          <w:spacing w:val="-5"/>
        </w:rPr>
        <w:t xml:space="preserve"> </w:t>
      </w:r>
      <w:r w:rsidRPr="009E28F5">
        <w:rPr>
          <w:rFonts w:ascii="Arial" w:hAnsi="Arial" w:cs="Arial"/>
          <w:b/>
          <w:color w:val="0E3755"/>
        </w:rPr>
        <w:t>Policy</w:t>
      </w:r>
      <w:r w:rsidRPr="009E28F5">
        <w:rPr>
          <w:rFonts w:ascii="Arial" w:hAnsi="Arial" w:cs="Arial"/>
          <w:b/>
          <w:color w:val="0E3755"/>
          <w:spacing w:val="-6"/>
        </w:rPr>
        <w:t xml:space="preserve"> </w:t>
      </w:r>
      <w:r w:rsidRPr="009E28F5">
        <w:rPr>
          <w:rFonts w:ascii="Arial" w:hAnsi="Arial" w:cs="Arial"/>
          <w:b/>
          <w:color w:val="0E3755"/>
        </w:rPr>
        <w:t>Document</w:t>
      </w:r>
    </w:p>
    <w:p w14:paraId="08BD47BB" w14:textId="77777777" w:rsidR="006B055B" w:rsidRPr="009E28F5" w:rsidRDefault="006B055B" w:rsidP="006B055B">
      <w:pPr>
        <w:pStyle w:val="BodyText"/>
        <w:spacing w:before="1"/>
        <w:rPr>
          <w:rFonts w:ascii="Arial" w:hAnsi="Arial" w:cs="Arial"/>
          <w:b/>
          <w:sz w:val="22"/>
        </w:rPr>
      </w:pPr>
    </w:p>
    <w:p w14:paraId="607589F4" w14:textId="77777777" w:rsidR="006B055B" w:rsidRPr="009E28F5" w:rsidRDefault="006B055B" w:rsidP="006B055B">
      <w:pPr>
        <w:tabs>
          <w:tab w:val="left" w:pos="1654"/>
        </w:tabs>
        <w:ind w:left="214"/>
        <w:rPr>
          <w:rFonts w:ascii="Arial" w:hAnsi="Arial" w:cs="Arial"/>
        </w:rPr>
      </w:pPr>
      <w:r w:rsidRPr="009E28F5">
        <w:rPr>
          <w:rFonts w:ascii="Arial" w:hAnsi="Arial" w:cs="Arial"/>
        </w:rPr>
        <w:t>First</w:t>
      </w:r>
      <w:r w:rsidRPr="009E28F5">
        <w:rPr>
          <w:rFonts w:ascii="Arial" w:hAnsi="Arial" w:cs="Arial"/>
          <w:spacing w:val="-3"/>
        </w:rPr>
        <w:t xml:space="preserve"> </w:t>
      </w:r>
      <w:r w:rsidRPr="009E28F5">
        <w:rPr>
          <w:rFonts w:ascii="Arial" w:hAnsi="Arial" w:cs="Arial"/>
        </w:rPr>
        <w:t>copy:</w:t>
      </w:r>
      <w:r w:rsidRPr="009E28F5">
        <w:rPr>
          <w:rFonts w:ascii="Arial" w:hAnsi="Arial" w:cs="Arial"/>
        </w:rPr>
        <w:tab/>
        <w:t>Jan 2023</w:t>
      </w:r>
    </w:p>
    <w:p w14:paraId="183A3840" w14:textId="77777777" w:rsidR="006B055B" w:rsidRPr="009E28F5" w:rsidRDefault="006B055B" w:rsidP="006B055B">
      <w:pPr>
        <w:pStyle w:val="BodyText"/>
        <w:spacing w:before="11"/>
        <w:rPr>
          <w:rFonts w:ascii="Arial" w:hAnsi="Arial" w:cs="Arial"/>
          <w:sz w:val="21"/>
        </w:rPr>
      </w:pPr>
    </w:p>
    <w:p w14:paraId="0C8CA43A" w14:textId="77777777" w:rsidR="006B055B" w:rsidRPr="009E28F5" w:rsidRDefault="006B055B" w:rsidP="006B055B">
      <w:pPr>
        <w:ind w:left="214"/>
        <w:rPr>
          <w:rFonts w:ascii="Arial" w:hAnsi="Arial" w:cs="Arial"/>
        </w:rPr>
      </w:pPr>
      <w:r w:rsidRPr="009E28F5">
        <w:rPr>
          <w:rFonts w:ascii="Arial" w:hAnsi="Arial" w:cs="Arial"/>
        </w:rPr>
        <w:t>Signed</w:t>
      </w:r>
      <w:r w:rsidRPr="009E28F5">
        <w:rPr>
          <w:rFonts w:ascii="Arial" w:hAnsi="Arial" w:cs="Arial"/>
          <w:spacing w:val="-5"/>
        </w:rPr>
        <w:t xml:space="preserve"> </w:t>
      </w:r>
      <w:r w:rsidRPr="009E28F5">
        <w:rPr>
          <w:rFonts w:ascii="Arial" w:hAnsi="Arial" w:cs="Arial"/>
        </w:rPr>
        <w:t>and</w:t>
      </w:r>
      <w:r w:rsidRPr="009E28F5">
        <w:rPr>
          <w:rFonts w:ascii="Arial" w:hAnsi="Arial" w:cs="Arial"/>
          <w:spacing w:val="-2"/>
        </w:rPr>
        <w:t xml:space="preserve"> </w:t>
      </w:r>
      <w:proofErr w:type="gramStart"/>
      <w:r w:rsidRPr="009E28F5">
        <w:rPr>
          <w:rFonts w:ascii="Arial" w:hAnsi="Arial" w:cs="Arial"/>
        </w:rPr>
        <w:t>Approved</w:t>
      </w:r>
      <w:proofErr w:type="gramEnd"/>
      <w:r w:rsidRPr="009E28F5">
        <w:rPr>
          <w:rFonts w:ascii="Arial" w:hAnsi="Arial" w:cs="Arial"/>
          <w:spacing w:val="-2"/>
        </w:rPr>
        <w:t xml:space="preserve"> </w:t>
      </w:r>
      <w:r w:rsidRPr="009E28F5">
        <w:rPr>
          <w:rFonts w:ascii="Arial" w:hAnsi="Arial" w:cs="Arial"/>
        </w:rPr>
        <w:t>by</w:t>
      </w:r>
      <w:r w:rsidRPr="009E28F5">
        <w:rPr>
          <w:rFonts w:ascii="Arial" w:hAnsi="Arial" w:cs="Arial"/>
          <w:spacing w:val="-3"/>
        </w:rPr>
        <w:t xml:space="preserve"> </w:t>
      </w:r>
      <w:r w:rsidRPr="009E28F5">
        <w:rPr>
          <w:rFonts w:ascii="Arial" w:hAnsi="Arial" w:cs="Arial"/>
        </w:rPr>
        <w:t>Louise</w:t>
      </w:r>
      <w:r w:rsidRPr="009E28F5">
        <w:rPr>
          <w:rFonts w:ascii="Arial" w:hAnsi="Arial" w:cs="Arial"/>
          <w:spacing w:val="-2"/>
        </w:rPr>
        <w:t xml:space="preserve"> </w:t>
      </w:r>
      <w:r w:rsidRPr="009E28F5">
        <w:rPr>
          <w:rFonts w:ascii="Arial" w:hAnsi="Arial" w:cs="Arial"/>
        </w:rPr>
        <w:t>Parrot-</w:t>
      </w:r>
      <w:r w:rsidRPr="009E28F5">
        <w:rPr>
          <w:rFonts w:ascii="Arial" w:hAnsi="Arial" w:cs="Arial"/>
          <w:spacing w:val="-3"/>
        </w:rPr>
        <w:t xml:space="preserve"> </w:t>
      </w:r>
      <w:r w:rsidRPr="009E28F5">
        <w:rPr>
          <w:rFonts w:ascii="Arial" w:hAnsi="Arial" w:cs="Arial"/>
        </w:rPr>
        <w:t>Bates,</w:t>
      </w:r>
      <w:r w:rsidRPr="009E28F5">
        <w:rPr>
          <w:rFonts w:ascii="Arial" w:hAnsi="Arial" w:cs="Arial"/>
          <w:spacing w:val="-3"/>
        </w:rPr>
        <w:t xml:space="preserve"> </w:t>
      </w:r>
      <w:r w:rsidRPr="009E28F5">
        <w:rPr>
          <w:rFonts w:ascii="Arial" w:hAnsi="Arial" w:cs="Arial"/>
        </w:rPr>
        <w:t>Chief</w:t>
      </w:r>
      <w:r w:rsidRPr="009E28F5">
        <w:rPr>
          <w:rFonts w:ascii="Arial" w:hAnsi="Arial" w:cs="Arial"/>
          <w:spacing w:val="-4"/>
        </w:rPr>
        <w:t xml:space="preserve"> </w:t>
      </w:r>
      <w:r w:rsidRPr="009E28F5">
        <w:rPr>
          <w:rFonts w:ascii="Arial" w:hAnsi="Arial" w:cs="Arial"/>
        </w:rPr>
        <w:t>Executive:</w:t>
      </w:r>
    </w:p>
    <w:p w14:paraId="0A8508A9" w14:textId="77777777" w:rsidR="006B055B" w:rsidRPr="009E28F5" w:rsidRDefault="006B055B" w:rsidP="006B055B">
      <w:pPr>
        <w:pStyle w:val="BodyText"/>
        <w:spacing w:before="4"/>
        <w:rPr>
          <w:rFonts w:ascii="Arial" w:hAnsi="Arial" w:cs="Arial"/>
          <w:sz w:val="18"/>
        </w:rPr>
      </w:pPr>
      <w:r w:rsidRPr="009E28F5">
        <w:rPr>
          <w:rFonts w:ascii="Arial" w:hAnsi="Arial" w:cs="Arial"/>
          <w:noProof/>
          <w:color w:val="2B579A"/>
          <w:shd w:val="clear" w:color="auto" w:fill="E6E6E6"/>
        </w:rPr>
        <w:drawing>
          <wp:anchor distT="0" distB="0" distL="0" distR="0" simplePos="0" relativeHeight="251658243" behindDoc="0" locked="0" layoutInCell="1" allowOverlap="1" wp14:anchorId="2A7D35A2" wp14:editId="207F45BF">
            <wp:simplePos x="0" y="0"/>
            <wp:positionH relativeFrom="page">
              <wp:posOffset>839685</wp:posOffset>
            </wp:positionH>
            <wp:positionV relativeFrom="paragraph">
              <wp:posOffset>155776</wp:posOffset>
            </wp:positionV>
            <wp:extent cx="790245" cy="306324"/>
            <wp:effectExtent l="0" t="0" r="0" b="0"/>
            <wp:wrapTopAndBottom/>
            <wp:docPr id="11" name="Picture 11"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jpeg" descr="A black and white logo&#10;&#10;Description automatically generated with medium confidence"/>
                    <pic:cNvPicPr/>
                  </pic:nvPicPr>
                  <pic:blipFill>
                    <a:blip r:embed="rId13" cstate="print"/>
                    <a:stretch>
                      <a:fillRect/>
                    </a:stretch>
                  </pic:blipFill>
                  <pic:spPr>
                    <a:xfrm>
                      <a:off x="0" y="0"/>
                      <a:ext cx="790245" cy="306324"/>
                    </a:xfrm>
                    <a:prstGeom prst="rect">
                      <a:avLst/>
                    </a:prstGeom>
                  </pic:spPr>
                </pic:pic>
              </a:graphicData>
            </a:graphic>
          </wp:anchor>
        </w:drawing>
      </w:r>
    </w:p>
    <w:p w14:paraId="2CA9E8BA" w14:textId="78496AC8" w:rsidR="006B055B" w:rsidRDefault="006B055B" w:rsidP="006B055B">
      <w:pPr>
        <w:pStyle w:val="BodyText"/>
        <w:rPr>
          <w:rFonts w:ascii="Arial" w:hAnsi="Arial" w:cs="Arial"/>
          <w:sz w:val="26"/>
        </w:rPr>
      </w:pPr>
    </w:p>
    <w:p w14:paraId="0D51FD4B" w14:textId="16F4BE58" w:rsidR="006B055B" w:rsidRPr="009E28F5" w:rsidRDefault="006B055B" w:rsidP="006B055B">
      <w:pPr>
        <w:spacing w:before="159"/>
        <w:ind w:left="214" w:right="8405"/>
        <w:rPr>
          <w:rFonts w:ascii="Arial" w:hAnsi="Arial" w:cs="Arial"/>
          <w:sz w:val="20"/>
        </w:rPr>
      </w:pPr>
    </w:p>
    <w:tbl>
      <w:tblPr>
        <w:tblW w:w="9995"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2"/>
        <w:gridCol w:w="4584"/>
        <w:gridCol w:w="2006"/>
        <w:gridCol w:w="1863"/>
      </w:tblGrid>
      <w:tr w:rsidR="006B055B" w:rsidRPr="009E28F5" w14:paraId="7BB5FF5B" w14:textId="77777777" w:rsidTr="005917C4">
        <w:trPr>
          <w:trHeight w:val="545"/>
        </w:trPr>
        <w:tc>
          <w:tcPr>
            <w:tcW w:w="1542" w:type="dxa"/>
          </w:tcPr>
          <w:p w14:paraId="1D6ED1EF" w14:textId="77777777" w:rsidR="006B055B" w:rsidRPr="009E28F5" w:rsidRDefault="006B055B" w:rsidP="00660498">
            <w:pPr>
              <w:pStyle w:val="TableParagraph"/>
              <w:ind w:left="513" w:right="505"/>
              <w:jc w:val="center"/>
              <w:rPr>
                <w:rFonts w:ascii="Arial" w:hAnsi="Arial" w:cs="Arial"/>
                <w:b/>
                <w:color w:val="0E3755"/>
                <w:sz w:val="20"/>
              </w:rPr>
            </w:pPr>
            <w:r w:rsidRPr="009E28F5">
              <w:rPr>
                <w:rFonts w:ascii="Arial" w:hAnsi="Arial" w:cs="Arial"/>
                <w:b/>
                <w:color w:val="0E3755"/>
                <w:sz w:val="20"/>
              </w:rPr>
              <w:t>Date</w:t>
            </w:r>
          </w:p>
        </w:tc>
        <w:tc>
          <w:tcPr>
            <w:tcW w:w="4584" w:type="dxa"/>
          </w:tcPr>
          <w:p w14:paraId="3F786D54" w14:textId="77777777" w:rsidR="006B055B" w:rsidRPr="009E28F5" w:rsidRDefault="006B055B" w:rsidP="00660498">
            <w:pPr>
              <w:pStyle w:val="TableParagraph"/>
              <w:ind w:left="1735" w:right="1726"/>
              <w:jc w:val="center"/>
              <w:rPr>
                <w:rFonts w:ascii="Arial" w:hAnsi="Arial" w:cs="Arial"/>
                <w:b/>
                <w:color w:val="0E3755"/>
                <w:sz w:val="20"/>
              </w:rPr>
            </w:pPr>
            <w:r w:rsidRPr="009E28F5">
              <w:rPr>
                <w:rFonts w:ascii="Arial" w:hAnsi="Arial" w:cs="Arial"/>
                <w:b/>
                <w:color w:val="0E3755"/>
                <w:sz w:val="20"/>
              </w:rPr>
              <w:t>Comments</w:t>
            </w:r>
          </w:p>
        </w:tc>
        <w:tc>
          <w:tcPr>
            <w:tcW w:w="2006" w:type="dxa"/>
          </w:tcPr>
          <w:p w14:paraId="0A070F81" w14:textId="77777777" w:rsidR="006B055B" w:rsidRPr="009E28F5" w:rsidRDefault="006B055B" w:rsidP="00660498">
            <w:pPr>
              <w:pStyle w:val="TableParagraph"/>
              <w:ind w:left="737" w:right="728"/>
              <w:jc w:val="center"/>
              <w:rPr>
                <w:rFonts w:ascii="Arial" w:hAnsi="Arial" w:cs="Arial"/>
                <w:b/>
                <w:color w:val="0E3755"/>
                <w:sz w:val="20"/>
              </w:rPr>
            </w:pPr>
            <w:r w:rsidRPr="009E28F5">
              <w:rPr>
                <w:rFonts w:ascii="Arial" w:hAnsi="Arial" w:cs="Arial"/>
                <w:b/>
                <w:color w:val="0E3755"/>
                <w:sz w:val="20"/>
              </w:rPr>
              <w:t>Print</w:t>
            </w:r>
          </w:p>
        </w:tc>
        <w:tc>
          <w:tcPr>
            <w:tcW w:w="1863" w:type="dxa"/>
          </w:tcPr>
          <w:p w14:paraId="4BEA6F20" w14:textId="77777777" w:rsidR="006B055B" w:rsidRPr="009E28F5" w:rsidRDefault="006B055B" w:rsidP="00660498">
            <w:pPr>
              <w:pStyle w:val="TableParagraph"/>
              <w:ind w:left="690" w:right="682"/>
              <w:jc w:val="center"/>
              <w:rPr>
                <w:rFonts w:ascii="Arial" w:hAnsi="Arial" w:cs="Arial"/>
                <w:b/>
                <w:color w:val="0E3755"/>
                <w:sz w:val="20"/>
              </w:rPr>
            </w:pPr>
            <w:r w:rsidRPr="009E28F5">
              <w:rPr>
                <w:rFonts w:ascii="Arial" w:hAnsi="Arial" w:cs="Arial"/>
                <w:b/>
                <w:color w:val="0E3755"/>
                <w:sz w:val="20"/>
              </w:rPr>
              <w:t>Sign</w:t>
            </w:r>
          </w:p>
        </w:tc>
      </w:tr>
      <w:tr w:rsidR="006B055B" w:rsidRPr="009E28F5" w14:paraId="2A850B0C" w14:textId="77777777" w:rsidTr="005917C4">
        <w:trPr>
          <w:trHeight w:val="443"/>
        </w:trPr>
        <w:tc>
          <w:tcPr>
            <w:tcW w:w="1542" w:type="dxa"/>
          </w:tcPr>
          <w:p w14:paraId="10123302" w14:textId="77777777" w:rsidR="006B055B" w:rsidRPr="009E28F5" w:rsidRDefault="006B055B" w:rsidP="00660498">
            <w:pPr>
              <w:pStyle w:val="TableParagraph"/>
              <w:ind w:left="107"/>
              <w:rPr>
                <w:rFonts w:ascii="Arial" w:hAnsi="Arial" w:cs="Arial"/>
                <w:sz w:val="20"/>
              </w:rPr>
            </w:pPr>
            <w:r w:rsidRPr="009E28F5">
              <w:rPr>
                <w:rFonts w:ascii="Arial" w:hAnsi="Arial" w:cs="Arial"/>
                <w:sz w:val="20"/>
              </w:rPr>
              <w:t>Jan 2023</w:t>
            </w:r>
          </w:p>
        </w:tc>
        <w:tc>
          <w:tcPr>
            <w:tcW w:w="4584" w:type="dxa"/>
          </w:tcPr>
          <w:p w14:paraId="253B8B66" w14:textId="77777777" w:rsidR="006B055B" w:rsidRPr="009E28F5" w:rsidRDefault="006B055B" w:rsidP="00660498">
            <w:pPr>
              <w:pStyle w:val="TableParagraph"/>
              <w:ind w:left="108" w:right="329"/>
              <w:rPr>
                <w:rFonts w:ascii="Arial" w:hAnsi="Arial" w:cs="Arial"/>
                <w:sz w:val="20"/>
              </w:rPr>
            </w:pPr>
            <w:r w:rsidRPr="009E28F5">
              <w:rPr>
                <w:rFonts w:ascii="Arial" w:hAnsi="Arial" w:cs="Arial"/>
                <w:sz w:val="20"/>
              </w:rPr>
              <w:t>Policy Created</w:t>
            </w:r>
          </w:p>
        </w:tc>
        <w:tc>
          <w:tcPr>
            <w:tcW w:w="2006" w:type="dxa"/>
          </w:tcPr>
          <w:p w14:paraId="785FA051" w14:textId="77777777" w:rsidR="006B055B" w:rsidRPr="009E28F5" w:rsidRDefault="006B055B" w:rsidP="00660498">
            <w:pPr>
              <w:pStyle w:val="TableParagraph"/>
              <w:ind w:left="108"/>
              <w:rPr>
                <w:rFonts w:ascii="Arial" w:hAnsi="Arial" w:cs="Arial"/>
                <w:sz w:val="20"/>
              </w:rPr>
            </w:pPr>
            <w:r w:rsidRPr="009E28F5">
              <w:rPr>
                <w:rFonts w:ascii="Arial" w:hAnsi="Arial" w:cs="Arial"/>
                <w:sz w:val="20"/>
              </w:rPr>
              <w:t>Catherine Kennedy</w:t>
            </w:r>
          </w:p>
        </w:tc>
        <w:tc>
          <w:tcPr>
            <w:tcW w:w="1863" w:type="dxa"/>
            <w:vAlign w:val="center"/>
          </w:tcPr>
          <w:p w14:paraId="07964295" w14:textId="3E43751D" w:rsidR="006B055B" w:rsidRPr="009E28F5" w:rsidRDefault="00801A5E" w:rsidP="00801A5E">
            <w:pPr>
              <w:pStyle w:val="TableParagraph"/>
              <w:spacing w:before="0"/>
              <w:rPr>
                <w:rFonts w:ascii="Arial" w:hAnsi="Arial" w:cs="Arial"/>
                <w:sz w:val="20"/>
              </w:rPr>
            </w:pPr>
            <w:r>
              <w:rPr>
                <w:rFonts w:ascii="Arial" w:hAnsi="Arial" w:cs="Arial"/>
                <w:sz w:val="20"/>
              </w:rPr>
              <w:t xml:space="preserve"> </w:t>
            </w:r>
            <w:proofErr w:type="spellStart"/>
            <w:r w:rsidR="006B055B" w:rsidRPr="009E28F5">
              <w:rPr>
                <w:rFonts w:ascii="Arial" w:hAnsi="Arial" w:cs="Arial"/>
                <w:sz w:val="20"/>
              </w:rPr>
              <w:t>C.Kennedy</w:t>
            </w:r>
            <w:proofErr w:type="spellEnd"/>
            <w:r w:rsidR="006B055B" w:rsidRPr="009E28F5">
              <w:rPr>
                <w:rFonts w:ascii="Arial" w:hAnsi="Arial" w:cs="Arial"/>
                <w:sz w:val="20"/>
              </w:rPr>
              <w:t xml:space="preserve"> </w:t>
            </w:r>
          </w:p>
        </w:tc>
      </w:tr>
      <w:tr w:rsidR="00392D5D" w:rsidRPr="009E28F5" w14:paraId="584811ED" w14:textId="77777777" w:rsidTr="005917C4">
        <w:trPr>
          <w:trHeight w:val="421"/>
        </w:trPr>
        <w:tc>
          <w:tcPr>
            <w:tcW w:w="1542" w:type="dxa"/>
          </w:tcPr>
          <w:p w14:paraId="5B3A79F5" w14:textId="467B627D" w:rsidR="00392D5D" w:rsidRPr="009E28F5" w:rsidRDefault="00392D5D" w:rsidP="00660498">
            <w:pPr>
              <w:pStyle w:val="TableParagraph"/>
              <w:ind w:left="107"/>
              <w:rPr>
                <w:rFonts w:ascii="Arial" w:hAnsi="Arial" w:cs="Arial"/>
                <w:sz w:val="20"/>
              </w:rPr>
            </w:pPr>
            <w:r>
              <w:rPr>
                <w:rFonts w:ascii="Arial" w:hAnsi="Arial" w:cs="Arial"/>
                <w:sz w:val="20"/>
              </w:rPr>
              <w:t>August 2024</w:t>
            </w:r>
          </w:p>
        </w:tc>
        <w:tc>
          <w:tcPr>
            <w:tcW w:w="4584" w:type="dxa"/>
          </w:tcPr>
          <w:p w14:paraId="6D65950D" w14:textId="16503182" w:rsidR="00392D5D" w:rsidRPr="009E28F5" w:rsidRDefault="00392D5D" w:rsidP="00660498">
            <w:pPr>
              <w:pStyle w:val="TableParagraph"/>
              <w:ind w:left="108" w:right="329"/>
              <w:rPr>
                <w:rFonts w:ascii="Arial" w:hAnsi="Arial" w:cs="Arial"/>
                <w:sz w:val="20"/>
              </w:rPr>
            </w:pPr>
            <w:r>
              <w:rPr>
                <w:rFonts w:ascii="Arial" w:hAnsi="Arial" w:cs="Arial"/>
                <w:sz w:val="20"/>
              </w:rPr>
              <w:t xml:space="preserve">Policy updated </w:t>
            </w:r>
          </w:p>
        </w:tc>
        <w:tc>
          <w:tcPr>
            <w:tcW w:w="2006" w:type="dxa"/>
          </w:tcPr>
          <w:p w14:paraId="6D1406E3" w14:textId="0D563A24" w:rsidR="00392D5D" w:rsidRPr="009E28F5" w:rsidRDefault="00392D5D" w:rsidP="00660498">
            <w:pPr>
              <w:pStyle w:val="TableParagraph"/>
              <w:ind w:left="108"/>
              <w:rPr>
                <w:rFonts w:ascii="Arial" w:hAnsi="Arial" w:cs="Arial"/>
                <w:sz w:val="20"/>
              </w:rPr>
            </w:pPr>
            <w:r>
              <w:rPr>
                <w:rFonts w:ascii="Arial" w:hAnsi="Arial" w:cs="Arial"/>
                <w:sz w:val="20"/>
              </w:rPr>
              <w:t>Kaylie Crompton</w:t>
            </w:r>
          </w:p>
        </w:tc>
        <w:tc>
          <w:tcPr>
            <w:tcW w:w="1863" w:type="dxa"/>
            <w:vAlign w:val="center"/>
          </w:tcPr>
          <w:p w14:paraId="34591359" w14:textId="7514E934" w:rsidR="00392D5D" w:rsidRPr="009E28F5" w:rsidRDefault="00392D5D" w:rsidP="00801A5E">
            <w:pPr>
              <w:pStyle w:val="TableParagraph"/>
              <w:spacing w:before="0"/>
              <w:rPr>
                <w:rFonts w:ascii="Arial" w:hAnsi="Arial" w:cs="Arial"/>
                <w:sz w:val="20"/>
              </w:rPr>
            </w:pPr>
            <w:r>
              <w:rPr>
                <w:rFonts w:ascii="Arial" w:hAnsi="Arial" w:cs="Arial"/>
                <w:sz w:val="20"/>
              </w:rPr>
              <w:t xml:space="preserve"> K Crompton</w:t>
            </w:r>
          </w:p>
        </w:tc>
      </w:tr>
      <w:tr w:rsidR="005917C4" w:rsidRPr="009E28F5" w14:paraId="2B3D2895" w14:textId="77777777" w:rsidTr="005917C4">
        <w:trPr>
          <w:trHeight w:val="421"/>
        </w:trPr>
        <w:tc>
          <w:tcPr>
            <w:tcW w:w="1542" w:type="dxa"/>
          </w:tcPr>
          <w:p w14:paraId="1FA8B7EB" w14:textId="1878905E" w:rsidR="005917C4" w:rsidRDefault="005917C4" w:rsidP="00660498">
            <w:pPr>
              <w:pStyle w:val="TableParagraph"/>
              <w:ind w:left="107"/>
              <w:rPr>
                <w:rFonts w:ascii="Arial" w:hAnsi="Arial" w:cs="Arial"/>
                <w:sz w:val="20"/>
              </w:rPr>
            </w:pPr>
            <w:r>
              <w:rPr>
                <w:rFonts w:ascii="Arial" w:hAnsi="Arial" w:cs="Arial"/>
                <w:sz w:val="20"/>
              </w:rPr>
              <w:t>August 2026</w:t>
            </w:r>
          </w:p>
        </w:tc>
        <w:tc>
          <w:tcPr>
            <w:tcW w:w="4584" w:type="dxa"/>
          </w:tcPr>
          <w:p w14:paraId="26A47489" w14:textId="1BF471F2" w:rsidR="005917C4" w:rsidRDefault="005917C4" w:rsidP="00660498">
            <w:pPr>
              <w:pStyle w:val="TableParagraph"/>
              <w:ind w:left="108" w:right="329"/>
              <w:rPr>
                <w:rFonts w:ascii="Arial" w:hAnsi="Arial" w:cs="Arial"/>
                <w:sz w:val="20"/>
              </w:rPr>
            </w:pPr>
            <w:r>
              <w:rPr>
                <w:rFonts w:ascii="Arial" w:hAnsi="Arial" w:cs="Arial"/>
                <w:sz w:val="20"/>
              </w:rPr>
              <w:t>Policy updated</w:t>
            </w:r>
          </w:p>
        </w:tc>
        <w:tc>
          <w:tcPr>
            <w:tcW w:w="2006" w:type="dxa"/>
          </w:tcPr>
          <w:p w14:paraId="0E176E29" w14:textId="7A577E7B" w:rsidR="005917C4" w:rsidRDefault="005917C4" w:rsidP="00660498">
            <w:pPr>
              <w:pStyle w:val="TableParagraph"/>
              <w:ind w:left="108"/>
              <w:rPr>
                <w:rFonts w:ascii="Arial" w:hAnsi="Arial" w:cs="Arial"/>
                <w:sz w:val="20"/>
              </w:rPr>
            </w:pPr>
            <w:r>
              <w:rPr>
                <w:rFonts w:ascii="Arial" w:hAnsi="Arial" w:cs="Arial"/>
                <w:sz w:val="20"/>
              </w:rPr>
              <w:t>Kaylie Crompton</w:t>
            </w:r>
          </w:p>
        </w:tc>
        <w:tc>
          <w:tcPr>
            <w:tcW w:w="1863" w:type="dxa"/>
            <w:vAlign w:val="center"/>
          </w:tcPr>
          <w:p w14:paraId="33E9CBD3" w14:textId="683724E7" w:rsidR="005917C4" w:rsidRDefault="005917C4" w:rsidP="00801A5E">
            <w:pPr>
              <w:pStyle w:val="TableParagraph"/>
              <w:spacing w:before="0"/>
              <w:rPr>
                <w:rFonts w:ascii="Arial" w:hAnsi="Arial" w:cs="Arial"/>
                <w:sz w:val="20"/>
              </w:rPr>
            </w:pPr>
            <w:r>
              <w:rPr>
                <w:rFonts w:ascii="Arial" w:hAnsi="Arial" w:cs="Arial"/>
                <w:sz w:val="20"/>
              </w:rPr>
              <w:t xml:space="preserve"> K Crompton</w:t>
            </w:r>
          </w:p>
        </w:tc>
      </w:tr>
    </w:tbl>
    <w:tbl>
      <w:tblPr>
        <w:tblStyle w:val="TableGrid"/>
        <w:tblpPr w:leftFromText="180" w:rightFromText="180" w:vertAnchor="text" w:horzAnchor="margin" w:tblpY="483"/>
        <w:tblW w:w="3236" w:type="dxa"/>
        <w:tblLook w:val="04A0" w:firstRow="1" w:lastRow="0" w:firstColumn="1" w:lastColumn="0" w:noHBand="0" w:noVBand="1"/>
      </w:tblPr>
      <w:tblGrid>
        <w:gridCol w:w="2263"/>
        <w:gridCol w:w="973"/>
      </w:tblGrid>
      <w:tr w:rsidR="006B055B" w:rsidRPr="009E28F5" w14:paraId="6ABF5CCB" w14:textId="77777777" w:rsidTr="00660498">
        <w:trPr>
          <w:trHeight w:val="361"/>
        </w:trPr>
        <w:tc>
          <w:tcPr>
            <w:tcW w:w="3236" w:type="dxa"/>
            <w:gridSpan w:val="2"/>
          </w:tcPr>
          <w:p w14:paraId="4D0598AF" w14:textId="77777777" w:rsidR="006B055B" w:rsidRPr="009E28F5" w:rsidRDefault="006B055B" w:rsidP="00660498">
            <w:pPr>
              <w:rPr>
                <w:rFonts w:ascii="Arial" w:hAnsi="Arial" w:cs="Arial"/>
              </w:rPr>
            </w:pPr>
            <w:r w:rsidRPr="009E28F5">
              <w:rPr>
                <w:rFonts w:ascii="Arial" w:hAnsi="Arial" w:cs="Arial"/>
              </w:rPr>
              <w:t>Policy Applies to</w:t>
            </w:r>
          </w:p>
        </w:tc>
      </w:tr>
      <w:tr w:rsidR="006B055B" w:rsidRPr="009E28F5" w14:paraId="7C5B33B5" w14:textId="77777777" w:rsidTr="00660498">
        <w:trPr>
          <w:trHeight w:val="361"/>
        </w:trPr>
        <w:tc>
          <w:tcPr>
            <w:tcW w:w="2263" w:type="dxa"/>
          </w:tcPr>
          <w:p w14:paraId="4A57D52D" w14:textId="77777777" w:rsidR="006B055B" w:rsidRPr="009E28F5" w:rsidRDefault="006B055B" w:rsidP="00660498">
            <w:pPr>
              <w:rPr>
                <w:rFonts w:ascii="Arial" w:hAnsi="Arial" w:cs="Arial"/>
              </w:rPr>
            </w:pPr>
            <w:r w:rsidRPr="009E28F5">
              <w:rPr>
                <w:rFonts w:ascii="Arial" w:hAnsi="Arial" w:cs="Arial"/>
              </w:rPr>
              <w:t>All Pure Innovations inclusive of Pure College</w:t>
            </w:r>
          </w:p>
        </w:tc>
        <w:tc>
          <w:tcPr>
            <w:tcW w:w="973" w:type="dxa"/>
          </w:tcPr>
          <w:p w14:paraId="2699FBBC" w14:textId="77777777" w:rsidR="006B055B" w:rsidRPr="009E28F5" w:rsidRDefault="006B055B" w:rsidP="00660498">
            <w:pPr>
              <w:jc w:val="center"/>
              <w:rPr>
                <w:rFonts w:ascii="Arial" w:hAnsi="Arial" w:cs="Arial"/>
                <w:b/>
                <w:bCs/>
              </w:rPr>
            </w:pPr>
          </w:p>
        </w:tc>
      </w:tr>
      <w:tr w:rsidR="006B055B" w:rsidRPr="009E28F5" w14:paraId="36AA894E" w14:textId="77777777" w:rsidTr="00660498">
        <w:trPr>
          <w:trHeight w:val="377"/>
        </w:trPr>
        <w:tc>
          <w:tcPr>
            <w:tcW w:w="2263" w:type="dxa"/>
          </w:tcPr>
          <w:p w14:paraId="51DBB3D8" w14:textId="77777777" w:rsidR="006B055B" w:rsidRPr="009E28F5" w:rsidRDefault="006B055B" w:rsidP="00660498">
            <w:pPr>
              <w:rPr>
                <w:rFonts w:ascii="Arial" w:hAnsi="Arial" w:cs="Arial"/>
              </w:rPr>
            </w:pPr>
            <w:r w:rsidRPr="009E28F5">
              <w:rPr>
                <w:rFonts w:ascii="Arial" w:hAnsi="Arial" w:cs="Arial"/>
              </w:rPr>
              <w:t xml:space="preserve">Pure College Only </w:t>
            </w:r>
          </w:p>
        </w:tc>
        <w:tc>
          <w:tcPr>
            <w:tcW w:w="973" w:type="dxa"/>
          </w:tcPr>
          <w:p w14:paraId="748F4081" w14:textId="77777777" w:rsidR="006B055B" w:rsidRPr="009E28F5" w:rsidRDefault="006B055B" w:rsidP="00660498">
            <w:pPr>
              <w:jc w:val="center"/>
              <w:rPr>
                <w:rFonts w:ascii="Arial" w:hAnsi="Arial" w:cs="Arial"/>
              </w:rPr>
            </w:pPr>
            <w:r w:rsidRPr="009E28F5">
              <w:rPr>
                <w:rFonts w:ascii="Arial" w:hAnsi="Arial" w:cs="Arial"/>
                <w:b/>
                <w:bCs/>
              </w:rPr>
              <w:t>√</w:t>
            </w:r>
          </w:p>
        </w:tc>
      </w:tr>
    </w:tbl>
    <w:p w14:paraId="4762334D" w14:textId="77777777" w:rsidR="006B055B" w:rsidRPr="009E28F5" w:rsidRDefault="006B055B" w:rsidP="006B055B">
      <w:pPr>
        <w:rPr>
          <w:rFonts w:ascii="Arial" w:hAnsi="Arial" w:cs="Arial"/>
          <w:sz w:val="20"/>
        </w:rPr>
      </w:pPr>
    </w:p>
    <w:p w14:paraId="1D56F322" w14:textId="77777777" w:rsidR="006B055B" w:rsidRPr="009E28F5" w:rsidRDefault="006B055B" w:rsidP="006B055B">
      <w:pPr>
        <w:rPr>
          <w:rFonts w:ascii="Arial" w:hAnsi="Arial" w:cs="Arial"/>
          <w:sz w:val="20"/>
        </w:rPr>
      </w:pPr>
    </w:p>
    <w:p w14:paraId="2BBA10E1" w14:textId="77777777" w:rsidR="006B055B" w:rsidRPr="009E28F5" w:rsidRDefault="006B055B" w:rsidP="006B055B">
      <w:pPr>
        <w:rPr>
          <w:rFonts w:ascii="Arial" w:hAnsi="Arial" w:cs="Arial"/>
          <w:sz w:val="20"/>
        </w:rPr>
      </w:pPr>
    </w:p>
    <w:p w14:paraId="1C26640D" w14:textId="77777777" w:rsidR="006B055B" w:rsidRPr="009E28F5" w:rsidRDefault="006B055B" w:rsidP="006B055B">
      <w:pPr>
        <w:rPr>
          <w:rFonts w:ascii="Arial" w:hAnsi="Arial" w:cs="Arial"/>
          <w:sz w:val="20"/>
        </w:rPr>
      </w:pPr>
    </w:p>
    <w:p w14:paraId="07D9182C" w14:textId="77777777" w:rsidR="006B055B" w:rsidRPr="009E28F5" w:rsidRDefault="006B055B" w:rsidP="006B055B">
      <w:pPr>
        <w:rPr>
          <w:rFonts w:ascii="Arial" w:hAnsi="Arial" w:cs="Arial"/>
          <w:sz w:val="20"/>
        </w:rPr>
      </w:pPr>
    </w:p>
    <w:p w14:paraId="2E811478" w14:textId="77777777" w:rsidR="006B055B" w:rsidRPr="009E28F5" w:rsidRDefault="006B055B" w:rsidP="006B055B">
      <w:pPr>
        <w:rPr>
          <w:rFonts w:ascii="Arial" w:hAnsi="Arial" w:cs="Arial"/>
          <w:sz w:val="20"/>
        </w:rPr>
      </w:pPr>
    </w:p>
    <w:p w14:paraId="2C382503" w14:textId="77777777" w:rsidR="006B055B" w:rsidRPr="009E28F5" w:rsidRDefault="006B055B" w:rsidP="006B055B">
      <w:pPr>
        <w:rPr>
          <w:rFonts w:ascii="Arial" w:hAnsi="Arial" w:cs="Arial"/>
        </w:rPr>
      </w:pPr>
      <w:r w:rsidRPr="009E28F5">
        <w:rPr>
          <w:rFonts w:ascii="Arial" w:hAnsi="Arial" w:cs="Arial"/>
        </w:rPr>
        <w:t>For the avoidance of doubt and unless expressly stated to the contrary any reference to Pure Innovations should be treated as including Pure College, and any reference to client should be treated as including a Student of Pure College.</w:t>
      </w:r>
    </w:p>
    <w:p w14:paraId="00F0A1D6" w14:textId="77777777" w:rsidR="006B055B" w:rsidRDefault="006B055B" w:rsidP="006B055B">
      <w:pPr>
        <w:pStyle w:val="Heading1"/>
        <w:tabs>
          <w:tab w:val="left" w:pos="933"/>
          <w:tab w:val="left" w:pos="934"/>
        </w:tabs>
        <w:spacing w:before="83"/>
        <w:ind w:left="0" w:firstLine="0"/>
        <w:rPr>
          <w:color w:val="0E3755"/>
          <w:u w:color="800000"/>
        </w:rPr>
      </w:pPr>
    </w:p>
    <w:sdt>
      <w:sdtPr>
        <w:rPr>
          <w:rFonts w:asciiTheme="minorHAnsi" w:eastAsiaTheme="minorHAnsi" w:hAnsiTheme="minorHAnsi" w:cstheme="minorBidi"/>
          <w:color w:val="auto"/>
          <w:sz w:val="22"/>
          <w:szCs w:val="22"/>
          <w:lang w:eastAsia="en-US"/>
        </w:rPr>
        <w:id w:val="-909000860"/>
        <w:docPartObj>
          <w:docPartGallery w:val="Table of Contents"/>
          <w:docPartUnique/>
        </w:docPartObj>
      </w:sdtPr>
      <w:sdtEndPr>
        <w:rPr>
          <w:b/>
          <w:bCs/>
        </w:rPr>
      </w:sdtEndPr>
      <w:sdtContent>
        <w:p w14:paraId="50022CAE" w14:textId="381DA900" w:rsidR="000D7F31" w:rsidRDefault="000D7F31">
          <w:pPr>
            <w:pStyle w:val="TOCHeading"/>
          </w:pPr>
          <w:r>
            <w:t>Contents</w:t>
          </w:r>
        </w:p>
        <w:p w14:paraId="0CB10B02" w14:textId="4D1EB3F5" w:rsidR="00F64A09" w:rsidRDefault="000D7F31">
          <w:pPr>
            <w:pStyle w:val="TOC2"/>
            <w:tabs>
              <w:tab w:val="right" w:leader="dot" w:pos="9323"/>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7352451" w:history="1">
            <w:r w:rsidR="00F64A09" w:rsidRPr="004635E7">
              <w:rPr>
                <w:rStyle w:val="Hyperlink"/>
                <w:noProof/>
              </w:rPr>
              <w:t>Policy Statement</w:t>
            </w:r>
            <w:r w:rsidR="00F64A09">
              <w:rPr>
                <w:noProof/>
                <w:webHidden/>
              </w:rPr>
              <w:tab/>
            </w:r>
            <w:r w:rsidR="00F64A09">
              <w:rPr>
                <w:noProof/>
                <w:webHidden/>
              </w:rPr>
              <w:fldChar w:fldCharType="begin"/>
            </w:r>
            <w:r w:rsidR="00F64A09">
              <w:rPr>
                <w:noProof/>
                <w:webHidden/>
              </w:rPr>
              <w:instrText xml:space="preserve"> PAGEREF _Toc237352451 \h </w:instrText>
            </w:r>
            <w:r w:rsidR="00F64A09">
              <w:rPr>
                <w:noProof/>
                <w:webHidden/>
              </w:rPr>
            </w:r>
            <w:r w:rsidR="00F64A09">
              <w:rPr>
                <w:noProof/>
                <w:webHidden/>
              </w:rPr>
              <w:fldChar w:fldCharType="separate"/>
            </w:r>
            <w:r w:rsidR="00F64A09">
              <w:rPr>
                <w:noProof/>
                <w:webHidden/>
              </w:rPr>
              <w:t>2</w:t>
            </w:r>
            <w:r w:rsidR="00F64A09">
              <w:rPr>
                <w:noProof/>
                <w:webHidden/>
              </w:rPr>
              <w:fldChar w:fldCharType="end"/>
            </w:r>
          </w:hyperlink>
        </w:p>
        <w:p w14:paraId="7EFFFA41" w14:textId="19E1A163" w:rsidR="00F64A09" w:rsidRDefault="00F64A09">
          <w:pPr>
            <w:pStyle w:val="TOC2"/>
            <w:tabs>
              <w:tab w:val="right" w:leader="dot" w:pos="9323"/>
            </w:tabs>
            <w:rPr>
              <w:rFonts w:eastAsiaTheme="minorEastAsia"/>
              <w:noProof/>
              <w:kern w:val="2"/>
              <w:sz w:val="24"/>
              <w:szCs w:val="24"/>
              <w:lang w:eastAsia="en-GB"/>
              <w14:ligatures w14:val="standardContextual"/>
            </w:rPr>
          </w:pPr>
          <w:hyperlink w:anchor="_Toc237352452" w:history="1">
            <w:r w:rsidRPr="004635E7">
              <w:rPr>
                <w:rStyle w:val="Hyperlink"/>
                <w:noProof/>
              </w:rPr>
              <w:t>The aim of Pastoral Care</w:t>
            </w:r>
            <w:r>
              <w:rPr>
                <w:noProof/>
                <w:webHidden/>
              </w:rPr>
              <w:tab/>
            </w:r>
            <w:r>
              <w:rPr>
                <w:noProof/>
                <w:webHidden/>
              </w:rPr>
              <w:fldChar w:fldCharType="begin"/>
            </w:r>
            <w:r>
              <w:rPr>
                <w:noProof/>
                <w:webHidden/>
              </w:rPr>
              <w:instrText xml:space="preserve"> PAGEREF _Toc237352452 \h </w:instrText>
            </w:r>
            <w:r>
              <w:rPr>
                <w:noProof/>
                <w:webHidden/>
              </w:rPr>
            </w:r>
            <w:r>
              <w:rPr>
                <w:noProof/>
                <w:webHidden/>
              </w:rPr>
              <w:fldChar w:fldCharType="separate"/>
            </w:r>
            <w:r>
              <w:rPr>
                <w:noProof/>
                <w:webHidden/>
              </w:rPr>
              <w:t>2</w:t>
            </w:r>
            <w:r>
              <w:rPr>
                <w:noProof/>
                <w:webHidden/>
              </w:rPr>
              <w:fldChar w:fldCharType="end"/>
            </w:r>
          </w:hyperlink>
        </w:p>
        <w:p w14:paraId="3D308819" w14:textId="12250FF2" w:rsidR="00F64A09" w:rsidRDefault="00F64A09">
          <w:pPr>
            <w:pStyle w:val="TOC2"/>
            <w:tabs>
              <w:tab w:val="right" w:leader="dot" w:pos="9323"/>
            </w:tabs>
            <w:rPr>
              <w:rFonts w:eastAsiaTheme="minorEastAsia"/>
              <w:noProof/>
              <w:kern w:val="2"/>
              <w:sz w:val="24"/>
              <w:szCs w:val="24"/>
              <w:lang w:eastAsia="en-GB"/>
              <w14:ligatures w14:val="standardContextual"/>
            </w:rPr>
          </w:pPr>
          <w:hyperlink w:anchor="_Toc237352453" w:history="1">
            <w:r w:rsidRPr="004635E7">
              <w:rPr>
                <w:rStyle w:val="Hyperlink"/>
                <w:noProof/>
              </w:rPr>
              <w:t>Pastoral Roles within the College</w:t>
            </w:r>
            <w:r>
              <w:rPr>
                <w:noProof/>
                <w:webHidden/>
              </w:rPr>
              <w:tab/>
            </w:r>
            <w:r>
              <w:rPr>
                <w:noProof/>
                <w:webHidden/>
              </w:rPr>
              <w:fldChar w:fldCharType="begin"/>
            </w:r>
            <w:r>
              <w:rPr>
                <w:noProof/>
                <w:webHidden/>
              </w:rPr>
              <w:instrText xml:space="preserve"> PAGEREF _Toc237352453 \h </w:instrText>
            </w:r>
            <w:r>
              <w:rPr>
                <w:noProof/>
                <w:webHidden/>
              </w:rPr>
            </w:r>
            <w:r>
              <w:rPr>
                <w:noProof/>
                <w:webHidden/>
              </w:rPr>
              <w:fldChar w:fldCharType="separate"/>
            </w:r>
            <w:r>
              <w:rPr>
                <w:noProof/>
                <w:webHidden/>
              </w:rPr>
              <w:t>3</w:t>
            </w:r>
            <w:r>
              <w:rPr>
                <w:noProof/>
                <w:webHidden/>
              </w:rPr>
              <w:fldChar w:fldCharType="end"/>
            </w:r>
          </w:hyperlink>
        </w:p>
        <w:p w14:paraId="09E203EC" w14:textId="0F283412" w:rsidR="00F64A09" w:rsidRDefault="00F64A09">
          <w:pPr>
            <w:pStyle w:val="TOC2"/>
            <w:tabs>
              <w:tab w:val="right" w:leader="dot" w:pos="9323"/>
            </w:tabs>
            <w:rPr>
              <w:rFonts w:eastAsiaTheme="minorEastAsia"/>
              <w:noProof/>
              <w:kern w:val="2"/>
              <w:sz w:val="24"/>
              <w:szCs w:val="24"/>
              <w:lang w:eastAsia="en-GB"/>
              <w14:ligatures w14:val="standardContextual"/>
            </w:rPr>
          </w:pPr>
          <w:hyperlink w:anchor="_Toc237352454" w:history="1">
            <w:r w:rsidRPr="004635E7">
              <w:rPr>
                <w:rStyle w:val="Hyperlink"/>
                <w:noProof/>
              </w:rPr>
              <w:t>Main Functions that support pastoral care</w:t>
            </w:r>
            <w:r>
              <w:rPr>
                <w:noProof/>
                <w:webHidden/>
              </w:rPr>
              <w:tab/>
            </w:r>
            <w:r>
              <w:rPr>
                <w:noProof/>
                <w:webHidden/>
              </w:rPr>
              <w:fldChar w:fldCharType="begin"/>
            </w:r>
            <w:r>
              <w:rPr>
                <w:noProof/>
                <w:webHidden/>
              </w:rPr>
              <w:instrText xml:space="preserve"> PAGEREF _Toc237352454 \h </w:instrText>
            </w:r>
            <w:r>
              <w:rPr>
                <w:noProof/>
                <w:webHidden/>
              </w:rPr>
            </w:r>
            <w:r>
              <w:rPr>
                <w:noProof/>
                <w:webHidden/>
              </w:rPr>
              <w:fldChar w:fldCharType="separate"/>
            </w:r>
            <w:r>
              <w:rPr>
                <w:noProof/>
                <w:webHidden/>
              </w:rPr>
              <w:t>4</w:t>
            </w:r>
            <w:r>
              <w:rPr>
                <w:noProof/>
                <w:webHidden/>
              </w:rPr>
              <w:fldChar w:fldCharType="end"/>
            </w:r>
          </w:hyperlink>
        </w:p>
        <w:p w14:paraId="3EBD2A3C" w14:textId="18821B5B" w:rsidR="00F64A09" w:rsidRDefault="00F64A09">
          <w:pPr>
            <w:pStyle w:val="TOC3"/>
            <w:tabs>
              <w:tab w:val="right" w:leader="dot" w:pos="9323"/>
            </w:tabs>
            <w:rPr>
              <w:rFonts w:eastAsiaTheme="minorEastAsia"/>
              <w:noProof/>
              <w:kern w:val="2"/>
              <w:sz w:val="24"/>
              <w:szCs w:val="24"/>
              <w:lang w:eastAsia="en-GB"/>
              <w14:ligatures w14:val="standardContextual"/>
            </w:rPr>
          </w:pPr>
          <w:hyperlink w:anchor="_Toc237352455" w:history="1">
            <w:r w:rsidRPr="004635E7">
              <w:rPr>
                <w:rStyle w:val="Hyperlink"/>
                <w:noProof/>
              </w:rPr>
              <w:t>Registration and routine business</w:t>
            </w:r>
            <w:r>
              <w:rPr>
                <w:noProof/>
                <w:webHidden/>
              </w:rPr>
              <w:tab/>
            </w:r>
            <w:r>
              <w:rPr>
                <w:noProof/>
                <w:webHidden/>
              </w:rPr>
              <w:fldChar w:fldCharType="begin"/>
            </w:r>
            <w:r>
              <w:rPr>
                <w:noProof/>
                <w:webHidden/>
              </w:rPr>
              <w:instrText xml:space="preserve"> PAGEREF _Toc237352455 \h </w:instrText>
            </w:r>
            <w:r>
              <w:rPr>
                <w:noProof/>
                <w:webHidden/>
              </w:rPr>
            </w:r>
            <w:r>
              <w:rPr>
                <w:noProof/>
                <w:webHidden/>
              </w:rPr>
              <w:fldChar w:fldCharType="separate"/>
            </w:r>
            <w:r>
              <w:rPr>
                <w:noProof/>
                <w:webHidden/>
              </w:rPr>
              <w:t>4</w:t>
            </w:r>
            <w:r>
              <w:rPr>
                <w:noProof/>
                <w:webHidden/>
              </w:rPr>
              <w:fldChar w:fldCharType="end"/>
            </w:r>
          </w:hyperlink>
        </w:p>
        <w:p w14:paraId="7A0A0DCB" w14:textId="4C6D5760" w:rsidR="00F64A09" w:rsidRDefault="00F64A09">
          <w:pPr>
            <w:pStyle w:val="TOC3"/>
            <w:tabs>
              <w:tab w:val="right" w:leader="dot" w:pos="9323"/>
            </w:tabs>
            <w:rPr>
              <w:rFonts w:eastAsiaTheme="minorEastAsia"/>
              <w:noProof/>
              <w:kern w:val="2"/>
              <w:sz w:val="24"/>
              <w:szCs w:val="24"/>
              <w:lang w:eastAsia="en-GB"/>
              <w14:ligatures w14:val="standardContextual"/>
            </w:rPr>
          </w:pPr>
          <w:hyperlink w:anchor="_Toc237352456" w:history="1">
            <w:r w:rsidRPr="004635E7">
              <w:rPr>
                <w:rStyle w:val="Hyperlink"/>
                <w:noProof/>
              </w:rPr>
              <w:t>Reports and Records</w:t>
            </w:r>
            <w:r>
              <w:rPr>
                <w:noProof/>
                <w:webHidden/>
              </w:rPr>
              <w:tab/>
            </w:r>
            <w:r>
              <w:rPr>
                <w:noProof/>
                <w:webHidden/>
              </w:rPr>
              <w:fldChar w:fldCharType="begin"/>
            </w:r>
            <w:r>
              <w:rPr>
                <w:noProof/>
                <w:webHidden/>
              </w:rPr>
              <w:instrText xml:space="preserve"> PAGEREF _Toc237352456 \h </w:instrText>
            </w:r>
            <w:r>
              <w:rPr>
                <w:noProof/>
                <w:webHidden/>
              </w:rPr>
            </w:r>
            <w:r>
              <w:rPr>
                <w:noProof/>
                <w:webHidden/>
              </w:rPr>
              <w:fldChar w:fldCharType="separate"/>
            </w:r>
            <w:r>
              <w:rPr>
                <w:noProof/>
                <w:webHidden/>
              </w:rPr>
              <w:t>4</w:t>
            </w:r>
            <w:r>
              <w:rPr>
                <w:noProof/>
                <w:webHidden/>
              </w:rPr>
              <w:fldChar w:fldCharType="end"/>
            </w:r>
          </w:hyperlink>
        </w:p>
        <w:p w14:paraId="6EC02851" w14:textId="217CAB00" w:rsidR="00F64A09" w:rsidRDefault="00F64A09">
          <w:pPr>
            <w:pStyle w:val="TOC3"/>
            <w:tabs>
              <w:tab w:val="right" w:leader="dot" w:pos="9323"/>
            </w:tabs>
            <w:rPr>
              <w:rFonts w:eastAsiaTheme="minorEastAsia"/>
              <w:noProof/>
              <w:kern w:val="2"/>
              <w:sz w:val="24"/>
              <w:szCs w:val="24"/>
              <w:lang w:eastAsia="en-GB"/>
              <w14:ligatures w14:val="standardContextual"/>
            </w:rPr>
          </w:pPr>
          <w:hyperlink w:anchor="_Toc237352457" w:history="1">
            <w:r w:rsidRPr="004635E7">
              <w:rPr>
                <w:rStyle w:val="Hyperlink"/>
                <w:noProof/>
              </w:rPr>
              <w:t>References and special reports</w:t>
            </w:r>
            <w:r>
              <w:rPr>
                <w:noProof/>
                <w:webHidden/>
              </w:rPr>
              <w:tab/>
            </w:r>
            <w:r>
              <w:rPr>
                <w:noProof/>
                <w:webHidden/>
              </w:rPr>
              <w:fldChar w:fldCharType="begin"/>
            </w:r>
            <w:r>
              <w:rPr>
                <w:noProof/>
                <w:webHidden/>
              </w:rPr>
              <w:instrText xml:space="preserve"> PAGEREF _Toc237352457 \h </w:instrText>
            </w:r>
            <w:r>
              <w:rPr>
                <w:noProof/>
                <w:webHidden/>
              </w:rPr>
            </w:r>
            <w:r>
              <w:rPr>
                <w:noProof/>
                <w:webHidden/>
              </w:rPr>
              <w:fldChar w:fldCharType="separate"/>
            </w:r>
            <w:r>
              <w:rPr>
                <w:noProof/>
                <w:webHidden/>
              </w:rPr>
              <w:t>4</w:t>
            </w:r>
            <w:r>
              <w:rPr>
                <w:noProof/>
                <w:webHidden/>
              </w:rPr>
              <w:fldChar w:fldCharType="end"/>
            </w:r>
          </w:hyperlink>
        </w:p>
        <w:p w14:paraId="5CD7AA21" w14:textId="401B2E31" w:rsidR="00F64A09" w:rsidRDefault="00F64A09">
          <w:pPr>
            <w:pStyle w:val="TOC2"/>
            <w:tabs>
              <w:tab w:val="right" w:leader="dot" w:pos="9323"/>
            </w:tabs>
            <w:rPr>
              <w:rFonts w:eastAsiaTheme="minorEastAsia"/>
              <w:noProof/>
              <w:kern w:val="2"/>
              <w:sz w:val="24"/>
              <w:szCs w:val="24"/>
              <w:lang w:eastAsia="en-GB"/>
              <w14:ligatures w14:val="standardContextual"/>
            </w:rPr>
          </w:pPr>
          <w:hyperlink w:anchor="_Toc237352458" w:history="1">
            <w:r w:rsidRPr="004635E7">
              <w:rPr>
                <w:rStyle w:val="Hyperlink"/>
                <w:noProof/>
              </w:rPr>
              <w:t>Transition to Pure College</w:t>
            </w:r>
            <w:r>
              <w:rPr>
                <w:noProof/>
                <w:webHidden/>
              </w:rPr>
              <w:tab/>
            </w:r>
            <w:r>
              <w:rPr>
                <w:noProof/>
                <w:webHidden/>
              </w:rPr>
              <w:fldChar w:fldCharType="begin"/>
            </w:r>
            <w:r>
              <w:rPr>
                <w:noProof/>
                <w:webHidden/>
              </w:rPr>
              <w:instrText xml:space="preserve"> PAGEREF _Toc237352458 \h </w:instrText>
            </w:r>
            <w:r>
              <w:rPr>
                <w:noProof/>
                <w:webHidden/>
              </w:rPr>
            </w:r>
            <w:r>
              <w:rPr>
                <w:noProof/>
                <w:webHidden/>
              </w:rPr>
              <w:fldChar w:fldCharType="separate"/>
            </w:r>
            <w:r>
              <w:rPr>
                <w:noProof/>
                <w:webHidden/>
              </w:rPr>
              <w:t>5</w:t>
            </w:r>
            <w:r>
              <w:rPr>
                <w:noProof/>
                <w:webHidden/>
              </w:rPr>
              <w:fldChar w:fldCharType="end"/>
            </w:r>
          </w:hyperlink>
        </w:p>
        <w:p w14:paraId="7E78F363" w14:textId="58A693D2" w:rsidR="000D7F31" w:rsidRDefault="000D7F31">
          <w:r>
            <w:rPr>
              <w:b/>
              <w:bCs/>
              <w:noProof/>
            </w:rPr>
            <w:fldChar w:fldCharType="end"/>
          </w:r>
        </w:p>
      </w:sdtContent>
    </w:sdt>
    <w:p w14:paraId="295D0C52" w14:textId="77777777" w:rsidR="009E28F5" w:rsidRDefault="009E28F5" w:rsidP="00F92389">
      <w:pPr>
        <w:autoSpaceDE w:val="0"/>
        <w:autoSpaceDN w:val="0"/>
        <w:adjustRightInd w:val="0"/>
        <w:spacing w:after="0" w:line="240" w:lineRule="auto"/>
        <w:ind w:right="-188"/>
        <w:rPr>
          <w:rFonts w:ascii="Arial" w:hAnsi="Arial" w:cs="Arial"/>
          <w:b/>
          <w:bCs/>
          <w:color w:val="000000"/>
          <w:sz w:val="24"/>
          <w:szCs w:val="24"/>
        </w:rPr>
      </w:pPr>
    </w:p>
    <w:p w14:paraId="069D7654" w14:textId="77777777" w:rsidR="0079166B" w:rsidRDefault="0079166B" w:rsidP="00F92389">
      <w:pPr>
        <w:autoSpaceDE w:val="0"/>
        <w:autoSpaceDN w:val="0"/>
        <w:adjustRightInd w:val="0"/>
        <w:spacing w:after="0" w:line="240" w:lineRule="auto"/>
        <w:ind w:right="-188"/>
        <w:rPr>
          <w:rFonts w:ascii="Arial" w:hAnsi="Arial" w:cs="Arial"/>
          <w:b/>
          <w:bCs/>
          <w:color w:val="000000"/>
          <w:sz w:val="24"/>
          <w:szCs w:val="24"/>
        </w:rPr>
      </w:pPr>
    </w:p>
    <w:p w14:paraId="47C4AA62" w14:textId="51157602" w:rsidR="00281698" w:rsidRPr="00F92389" w:rsidRDefault="00281698" w:rsidP="00A03067">
      <w:pPr>
        <w:pStyle w:val="Heading2"/>
        <w:rPr>
          <w:rFonts w:ascii="Arial" w:hAnsi="Arial" w:cs="Arial"/>
          <w:b/>
          <w:bCs/>
          <w:color w:val="000000"/>
          <w:sz w:val="24"/>
          <w:szCs w:val="24"/>
        </w:rPr>
      </w:pPr>
      <w:bookmarkStart w:id="0" w:name="_Toc237352451"/>
      <w:r w:rsidRPr="00801A5E">
        <w:lastRenderedPageBreak/>
        <w:t>Policy Statement</w:t>
      </w:r>
      <w:bookmarkEnd w:id="0"/>
    </w:p>
    <w:p w14:paraId="65664385" w14:textId="0FFA7422"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All staff </w:t>
      </w:r>
      <w:r w:rsidR="00281698" w:rsidRPr="00F92389">
        <w:rPr>
          <w:rFonts w:ascii="Arial" w:hAnsi="Arial" w:cs="Arial"/>
          <w:color w:val="000000"/>
          <w:sz w:val="24"/>
          <w:szCs w:val="24"/>
        </w:rPr>
        <w:t>at</w:t>
      </w:r>
      <w:r w:rsidRPr="00F92389">
        <w:rPr>
          <w:rFonts w:ascii="Arial" w:hAnsi="Arial" w:cs="Arial"/>
          <w:color w:val="000000"/>
          <w:sz w:val="24"/>
          <w:szCs w:val="24"/>
        </w:rPr>
        <w:t xml:space="preserve"> Pure College have a responsibility for the care, </w:t>
      </w:r>
      <w:r w:rsidR="00F12A6F" w:rsidRPr="00F92389">
        <w:rPr>
          <w:rFonts w:ascii="Arial" w:hAnsi="Arial" w:cs="Arial"/>
          <w:color w:val="000000"/>
          <w:sz w:val="24"/>
          <w:szCs w:val="24"/>
        </w:rPr>
        <w:t>welfare,</w:t>
      </w:r>
      <w:r w:rsidRPr="00F92389">
        <w:rPr>
          <w:rFonts w:ascii="Arial" w:hAnsi="Arial" w:cs="Arial"/>
          <w:color w:val="000000"/>
          <w:sz w:val="24"/>
          <w:szCs w:val="24"/>
        </w:rPr>
        <w:t xml:space="preserve"> and safety of</w:t>
      </w:r>
      <w:r w:rsidR="00281698" w:rsidRPr="00F92389">
        <w:rPr>
          <w:rFonts w:ascii="Arial" w:hAnsi="Arial" w:cs="Arial"/>
          <w:color w:val="000000"/>
          <w:sz w:val="24"/>
          <w:szCs w:val="24"/>
        </w:rPr>
        <w:t xml:space="preserve"> </w:t>
      </w:r>
      <w:r w:rsidRPr="00F92389">
        <w:rPr>
          <w:rFonts w:ascii="Arial" w:hAnsi="Arial" w:cs="Arial"/>
          <w:color w:val="000000"/>
          <w:sz w:val="24"/>
          <w:szCs w:val="24"/>
        </w:rPr>
        <w:t>the students in our care, and we will do this through our pastoral care policy.</w:t>
      </w:r>
    </w:p>
    <w:p w14:paraId="59EF26B8" w14:textId="77777777"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p>
    <w:p w14:paraId="081D319F" w14:textId="4C8FD404"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The college policy aims to provide a caring supportive, safe learning environment, which</w:t>
      </w:r>
      <w:r w:rsidR="00A85D7D">
        <w:rPr>
          <w:rFonts w:ascii="Arial" w:hAnsi="Arial" w:cs="Arial"/>
          <w:color w:val="000000"/>
          <w:sz w:val="24"/>
          <w:szCs w:val="24"/>
        </w:rPr>
        <w:t xml:space="preserve"> </w:t>
      </w:r>
      <w:r w:rsidRPr="00F92389">
        <w:rPr>
          <w:rFonts w:ascii="Arial" w:hAnsi="Arial" w:cs="Arial"/>
          <w:color w:val="000000"/>
          <w:sz w:val="24"/>
          <w:szCs w:val="24"/>
        </w:rPr>
        <w:t>values individuals for their unique talents and abilities in which we believe students can</w:t>
      </w:r>
      <w:r w:rsidR="00A85D7D">
        <w:rPr>
          <w:rFonts w:ascii="Arial" w:hAnsi="Arial" w:cs="Arial"/>
          <w:color w:val="000000"/>
          <w:sz w:val="24"/>
          <w:szCs w:val="24"/>
        </w:rPr>
        <w:t xml:space="preserve"> </w:t>
      </w:r>
      <w:r w:rsidRPr="00F92389">
        <w:rPr>
          <w:rFonts w:ascii="Arial" w:hAnsi="Arial" w:cs="Arial"/>
          <w:color w:val="000000"/>
          <w:sz w:val="24"/>
          <w:szCs w:val="24"/>
        </w:rPr>
        <w:t>learn and develop their full potential.</w:t>
      </w:r>
    </w:p>
    <w:p w14:paraId="7EF05A66" w14:textId="77777777"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p>
    <w:p w14:paraId="14C4BD3F" w14:textId="613515BD"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Pastoral care is concerned with promoting students’ personal and social development, along</w:t>
      </w:r>
      <w:r w:rsidR="00A85D7D">
        <w:rPr>
          <w:rFonts w:ascii="Arial" w:hAnsi="Arial" w:cs="Arial"/>
          <w:color w:val="000000"/>
          <w:sz w:val="24"/>
          <w:szCs w:val="24"/>
        </w:rPr>
        <w:t xml:space="preserve"> </w:t>
      </w:r>
      <w:r w:rsidRPr="00F92389">
        <w:rPr>
          <w:rFonts w:ascii="Arial" w:hAnsi="Arial" w:cs="Arial"/>
          <w:color w:val="000000"/>
          <w:sz w:val="24"/>
          <w:szCs w:val="24"/>
        </w:rPr>
        <w:t>with fostering positive attitudes. Through the pastoral care system and provision, the college</w:t>
      </w:r>
      <w:r w:rsidR="00620C0F" w:rsidRPr="00F92389">
        <w:rPr>
          <w:rFonts w:ascii="Arial" w:hAnsi="Arial" w:cs="Arial"/>
          <w:color w:val="000000"/>
          <w:sz w:val="24"/>
          <w:szCs w:val="24"/>
        </w:rPr>
        <w:t xml:space="preserve"> </w:t>
      </w:r>
      <w:r w:rsidRPr="00F92389">
        <w:rPr>
          <w:rFonts w:ascii="Arial" w:hAnsi="Arial" w:cs="Arial"/>
          <w:color w:val="000000"/>
          <w:sz w:val="24"/>
          <w:szCs w:val="24"/>
        </w:rPr>
        <w:t>demonstrates its continuing support for students as individuals, actively encouraging them to</w:t>
      </w:r>
      <w:r w:rsidR="00620C0F" w:rsidRPr="00F92389">
        <w:rPr>
          <w:rFonts w:ascii="Arial" w:hAnsi="Arial" w:cs="Arial"/>
          <w:color w:val="000000"/>
          <w:sz w:val="24"/>
          <w:szCs w:val="24"/>
        </w:rPr>
        <w:t xml:space="preserve"> </w:t>
      </w:r>
      <w:r w:rsidRPr="00F92389">
        <w:rPr>
          <w:rFonts w:ascii="Arial" w:hAnsi="Arial" w:cs="Arial"/>
          <w:color w:val="000000"/>
          <w:sz w:val="24"/>
          <w:szCs w:val="24"/>
        </w:rPr>
        <w:t xml:space="preserve">be secure, </w:t>
      </w:r>
      <w:r w:rsidR="00624DDF" w:rsidRPr="00F92389">
        <w:rPr>
          <w:rFonts w:ascii="Arial" w:hAnsi="Arial" w:cs="Arial"/>
          <w:color w:val="000000"/>
          <w:sz w:val="24"/>
          <w:szCs w:val="24"/>
        </w:rPr>
        <w:t>successful,</w:t>
      </w:r>
      <w:r w:rsidRPr="00F92389">
        <w:rPr>
          <w:rFonts w:ascii="Arial" w:hAnsi="Arial" w:cs="Arial"/>
          <w:color w:val="000000"/>
          <w:sz w:val="24"/>
          <w:szCs w:val="24"/>
        </w:rPr>
        <w:t xml:space="preserve"> and fully participating members of the college and wider community.</w:t>
      </w:r>
      <w:r w:rsidR="00620C0F" w:rsidRPr="00F92389">
        <w:rPr>
          <w:rFonts w:ascii="Arial" w:hAnsi="Arial" w:cs="Arial"/>
          <w:color w:val="000000"/>
          <w:sz w:val="24"/>
          <w:szCs w:val="24"/>
        </w:rPr>
        <w:t xml:space="preserve">  </w:t>
      </w:r>
      <w:r w:rsidRPr="00F92389">
        <w:rPr>
          <w:rFonts w:ascii="Arial" w:hAnsi="Arial" w:cs="Arial"/>
          <w:color w:val="000000"/>
          <w:sz w:val="24"/>
          <w:szCs w:val="24"/>
        </w:rPr>
        <w:t>It is also about preparing students for the demands and challenges of adult and working</w:t>
      </w:r>
      <w:r w:rsidR="00620C0F" w:rsidRPr="00F92389">
        <w:rPr>
          <w:rFonts w:ascii="Arial" w:hAnsi="Arial" w:cs="Arial"/>
          <w:color w:val="000000"/>
          <w:sz w:val="24"/>
          <w:szCs w:val="24"/>
        </w:rPr>
        <w:t xml:space="preserve"> </w:t>
      </w:r>
      <w:r w:rsidRPr="00F92389">
        <w:rPr>
          <w:rFonts w:ascii="Arial" w:hAnsi="Arial" w:cs="Arial"/>
          <w:color w:val="000000"/>
          <w:sz w:val="24"/>
          <w:szCs w:val="24"/>
        </w:rPr>
        <w:t>life.</w:t>
      </w:r>
    </w:p>
    <w:p w14:paraId="5718FDFD" w14:textId="77777777" w:rsidR="00620C0F" w:rsidRPr="00F92389" w:rsidRDefault="00620C0F" w:rsidP="002B0699">
      <w:pPr>
        <w:autoSpaceDE w:val="0"/>
        <w:autoSpaceDN w:val="0"/>
        <w:adjustRightInd w:val="0"/>
        <w:spacing w:after="0" w:line="240" w:lineRule="auto"/>
        <w:ind w:right="-188"/>
        <w:jc w:val="both"/>
        <w:rPr>
          <w:rFonts w:ascii="Arial" w:hAnsi="Arial" w:cs="Arial"/>
          <w:color w:val="000000"/>
          <w:sz w:val="24"/>
          <w:szCs w:val="24"/>
        </w:rPr>
      </w:pPr>
    </w:p>
    <w:p w14:paraId="4F425AA4" w14:textId="7C923E0B"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Pastoral care is an integral part of every student’s educational experience. It underpins every</w:t>
      </w:r>
      <w:r w:rsidR="00624DDF" w:rsidRPr="00F92389">
        <w:rPr>
          <w:rFonts w:ascii="Arial" w:hAnsi="Arial" w:cs="Arial"/>
          <w:color w:val="000000"/>
          <w:sz w:val="24"/>
          <w:szCs w:val="24"/>
        </w:rPr>
        <w:t xml:space="preserve"> </w:t>
      </w:r>
      <w:r w:rsidRPr="00F92389">
        <w:rPr>
          <w:rFonts w:ascii="Arial" w:hAnsi="Arial" w:cs="Arial"/>
          <w:color w:val="000000"/>
          <w:sz w:val="24"/>
          <w:szCs w:val="24"/>
        </w:rPr>
        <w:t xml:space="preserve">aspect of the student’s experience at </w:t>
      </w:r>
      <w:r w:rsidR="00624DDF" w:rsidRPr="00F92389">
        <w:rPr>
          <w:rFonts w:ascii="Arial" w:hAnsi="Arial" w:cs="Arial"/>
          <w:color w:val="000000"/>
          <w:sz w:val="24"/>
          <w:szCs w:val="24"/>
        </w:rPr>
        <w:t xml:space="preserve">Pure </w:t>
      </w:r>
      <w:r w:rsidR="00281698" w:rsidRPr="00F92389">
        <w:rPr>
          <w:rFonts w:ascii="Arial" w:hAnsi="Arial" w:cs="Arial"/>
          <w:color w:val="000000"/>
          <w:sz w:val="24"/>
          <w:szCs w:val="24"/>
        </w:rPr>
        <w:t>College and</w:t>
      </w:r>
      <w:r w:rsidRPr="00F92389">
        <w:rPr>
          <w:rFonts w:ascii="Arial" w:hAnsi="Arial" w:cs="Arial"/>
          <w:color w:val="000000"/>
          <w:sz w:val="24"/>
          <w:szCs w:val="24"/>
        </w:rPr>
        <w:t xml:space="preserve"> enables them to achieve their full potential.</w:t>
      </w:r>
    </w:p>
    <w:p w14:paraId="1EC1D58D" w14:textId="77777777" w:rsidR="00624DDF" w:rsidRPr="00F92389" w:rsidRDefault="00624DDF" w:rsidP="002B0699">
      <w:pPr>
        <w:autoSpaceDE w:val="0"/>
        <w:autoSpaceDN w:val="0"/>
        <w:adjustRightInd w:val="0"/>
        <w:spacing w:after="0" w:line="240" w:lineRule="auto"/>
        <w:ind w:right="-188"/>
        <w:jc w:val="both"/>
        <w:rPr>
          <w:rFonts w:ascii="Arial" w:hAnsi="Arial" w:cs="Arial"/>
          <w:color w:val="000000"/>
          <w:sz w:val="24"/>
          <w:szCs w:val="24"/>
        </w:rPr>
      </w:pPr>
    </w:p>
    <w:p w14:paraId="66A9F84C" w14:textId="7452B081" w:rsidR="00CE5DAA" w:rsidRPr="00F92389" w:rsidRDefault="00CE5DAA" w:rsidP="00230873">
      <w:pPr>
        <w:pStyle w:val="Heading2"/>
        <w:rPr>
          <w:rFonts w:ascii="Arial" w:hAnsi="Arial" w:cs="Arial"/>
          <w:color w:val="000000"/>
          <w:sz w:val="24"/>
          <w:szCs w:val="24"/>
        </w:rPr>
      </w:pPr>
      <w:bookmarkStart w:id="1" w:name="_Toc237352452"/>
      <w:r w:rsidRPr="00F92389">
        <w:t>The aim of Pastoral Care</w:t>
      </w:r>
      <w:bookmarkEnd w:id="1"/>
    </w:p>
    <w:p w14:paraId="21A75766" w14:textId="0A58929C" w:rsidR="00CE5DAA" w:rsidRPr="00F92389"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Make learning relevant, stimulating and </w:t>
      </w:r>
      <w:r w:rsidR="005B2CE2" w:rsidRPr="00F92389">
        <w:rPr>
          <w:rFonts w:ascii="Arial" w:hAnsi="Arial" w:cs="Arial"/>
          <w:color w:val="000000"/>
          <w:sz w:val="24"/>
          <w:szCs w:val="24"/>
        </w:rPr>
        <w:t>challenging.</w:t>
      </w:r>
    </w:p>
    <w:p w14:paraId="2BD0AB17" w14:textId="43C2463E" w:rsidR="00CE5DAA" w:rsidRPr="00F92389"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Encourage respect for ourselves and others </w:t>
      </w:r>
      <w:r w:rsidR="00AC68A3" w:rsidRPr="00F92389">
        <w:rPr>
          <w:rFonts w:ascii="Arial" w:hAnsi="Arial" w:cs="Arial"/>
          <w:color w:val="000000"/>
          <w:sz w:val="24"/>
          <w:szCs w:val="24"/>
        </w:rPr>
        <w:t>to</w:t>
      </w:r>
      <w:r w:rsidR="00CE5DAA" w:rsidRPr="00F92389">
        <w:rPr>
          <w:rFonts w:ascii="Arial" w:hAnsi="Arial" w:cs="Arial"/>
          <w:color w:val="000000"/>
          <w:sz w:val="24"/>
          <w:szCs w:val="24"/>
        </w:rPr>
        <w:t xml:space="preserve"> build positive </w:t>
      </w:r>
      <w:r w:rsidR="005B2CE2" w:rsidRPr="00F92389">
        <w:rPr>
          <w:rFonts w:ascii="Arial" w:hAnsi="Arial" w:cs="Arial"/>
          <w:color w:val="000000"/>
          <w:sz w:val="24"/>
          <w:szCs w:val="24"/>
        </w:rPr>
        <w:t>relationships.</w:t>
      </w:r>
    </w:p>
    <w:p w14:paraId="7F404C52" w14:textId="18726E6B" w:rsidR="00CE5DAA" w:rsidRPr="00F92389"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Work together to be a caring </w:t>
      </w:r>
      <w:r w:rsidR="005B2CE2" w:rsidRPr="00F92389">
        <w:rPr>
          <w:rFonts w:ascii="Arial" w:hAnsi="Arial" w:cs="Arial"/>
          <w:color w:val="000000"/>
          <w:sz w:val="24"/>
          <w:szCs w:val="24"/>
        </w:rPr>
        <w:t>community.</w:t>
      </w:r>
    </w:p>
    <w:p w14:paraId="60BCE41E" w14:textId="78164B47" w:rsidR="00CE5DAA" w:rsidRPr="00F92389"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sidRPr="17B938DE">
        <w:rPr>
          <w:rFonts w:ascii="Arial" w:hAnsi="Arial" w:cs="Arial"/>
          <w:color w:val="000000" w:themeColor="text1"/>
          <w:sz w:val="24"/>
          <w:szCs w:val="24"/>
        </w:rPr>
        <w:t xml:space="preserve">Explore, </w:t>
      </w:r>
      <w:r w:rsidR="004600FC" w:rsidRPr="17B938DE">
        <w:rPr>
          <w:rFonts w:ascii="Arial" w:hAnsi="Arial" w:cs="Arial"/>
          <w:color w:val="000000" w:themeColor="text1"/>
          <w:sz w:val="24"/>
          <w:szCs w:val="24"/>
        </w:rPr>
        <w:t>understand,</w:t>
      </w:r>
      <w:r w:rsidR="00CE5DAA" w:rsidRPr="17B938DE">
        <w:rPr>
          <w:rFonts w:ascii="Arial" w:hAnsi="Arial" w:cs="Arial"/>
          <w:color w:val="000000" w:themeColor="text1"/>
          <w:sz w:val="24"/>
          <w:szCs w:val="24"/>
        </w:rPr>
        <w:t xml:space="preserve"> and respect differences in a safe environment</w:t>
      </w:r>
      <w:r w:rsidR="64DC36AE" w:rsidRPr="17B938DE">
        <w:rPr>
          <w:rFonts w:ascii="Arial" w:hAnsi="Arial" w:cs="Arial"/>
          <w:color w:val="000000" w:themeColor="text1"/>
          <w:sz w:val="24"/>
          <w:szCs w:val="24"/>
        </w:rPr>
        <w:t>.</w:t>
      </w:r>
    </w:p>
    <w:p w14:paraId="49883654" w14:textId="257149B3" w:rsidR="00CE5DAA" w:rsidRPr="00F92389"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Work to understand cultural </w:t>
      </w:r>
      <w:r w:rsidR="005B2CE2" w:rsidRPr="00F92389">
        <w:rPr>
          <w:rFonts w:ascii="Arial" w:hAnsi="Arial" w:cs="Arial"/>
          <w:color w:val="000000"/>
          <w:sz w:val="24"/>
          <w:szCs w:val="24"/>
        </w:rPr>
        <w:t>identities.</w:t>
      </w:r>
    </w:p>
    <w:p w14:paraId="09990FC8" w14:textId="5AF70ED4" w:rsidR="00CE5DAA"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Promote a positive image in our wider </w:t>
      </w:r>
      <w:r w:rsidR="005B2CE2" w:rsidRPr="00F92389">
        <w:rPr>
          <w:rFonts w:ascii="Arial" w:hAnsi="Arial" w:cs="Arial"/>
          <w:color w:val="000000"/>
          <w:sz w:val="24"/>
          <w:szCs w:val="24"/>
        </w:rPr>
        <w:t>community.</w:t>
      </w:r>
    </w:p>
    <w:p w14:paraId="7558FAD6" w14:textId="39EDA876" w:rsidR="00E31295" w:rsidRPr="00F92389" w:rsidRDefault="004255A9">
      <w:pPr>
        <w:pStyle w:val="ListParagraph"/>
        <w:numPr>
          <w:ilvl w:val="0"/>
          <w:numId w:val="9"/>
        </w:numPr>
        <w:autoSpaceDE w:val="0"/>
        <w:autoSpaceDN w:val="0"/>
        <w:adjustRightInd w:val="0"/>
        <w:spacing w:after="0" w:line="240" w:lineRule="auto"/>
        <w:ind w:right="-188"/>
        <w:jc w:val="both"/>
        <w:rPr>
          <w:rFonts w:ascii="Arial" w:hAnsi="Arial" w:cs="Arial"/>
          <w:color w:val="000000"/>
          <w:sz w:val="24"/>
          <w:szCs w:val="24"/>
        </w:rPr>
      </w:pPr>
      <w:r>
        <w:rPr>
          <w:rFonts w:ascii="Arial" w:hAnsi="Arial" w:cs="Arial"/>
          <w:color w:val="000000"/>
          <w:sz w:val="24"/>
          <w:szCs w:val="24"/>
        </w:rPr>
        <w:t xml:space="preserve">Delivery of tutorial workshops, including mental health and wellbeing, </w:t>
      </w:r>
      <w:proofErr w:type="spellStart"/>
      <w:r>
        <w:rPr>
          <w:rFonts w:ascii="Arial" w:hAnsi="Arial" w:cs="Arial"/>
          <w:color w:val="000000"/>
          <w:sz w:val="24"/>
          <w:szCs w:val="24"/>
        </w:rPr>
        <w:t>british</w:t>
      </w:r>
      <w:proofErr w:type="spellEnd"/>
      <w:r>
        <w:rPr>
          <w:rFonts w:ascii="Arial" w:hAnsi="Arial" w:cs="Arial"/>
          <w:color w:val="000000"/>
          <w:sz w:val="24"/>
          <w:szCs w:val="24"/>
        </w:rPr>
        <w:t xml:space="preserve"> values</w:t>
      </w:r>
      <w:r w:rsidR="00237E8E">
        <w:rPr>
          <w:rFonts w:ascii="Arial" w:hAnsi="Arial" w:cs="Arial"/>
          <w:color w:val="000000"/>
          <w:sz w:val="24"/>
          <w:szCs w:val="24"/>
        </w:rPr>
        <w:t>, peer on peer abuse</w:t>
      </w:r>
      <w:r>
        <w:rPr>
          <w:rFonts w:ascii="Arial" w:hAnsi="Arial" w:cs="Arial"/>
          <w:color w:val="000000"/>
          <w:sz w:val="24"/>
          <w:szCs w:val="24"/>
        </w:rPr>
        <w:t xml:space="preserve"> and prevent</w:t>
      </w:r>
      <w:r w:rsidR="00237E8E">
        <w:rPr>
          <w:rFonts w:ascii="Arial" w:hAnsi="Arial" w:cs="Arial"/>
          <w:color w:val="000000"/>
          <w:sz w:val="24"/>
          <w:szCs w:val="24"/>
        </w:rPr>
        <w:t>.</w:t>
      </w:r>
    </w:p>
    <w:p w14:paraId="61A2E094" w14:textId="77777777" w:rsidR="00AC68A3" w:rsidRPr="00F92389" w:rsidRDefault="00AC68A3" w:rsidP="002B0699">
      <w:pPr>
        <w:autoSpaceDE w:val="0"/>
        <w:autoSpaceDN w:val="0"/>
        <w:adjustRightInd w:val="0"/>
        <w:spacing w:after="0" w:line="240" w:lineRule="auto"/>
        <w:ind w:right="-188"/>
        <w:jc w:val="both"/>
        <w:rPr>
          <w:rFonts w:ascii="Arial" w:hAnsi="Arial" w:cs="Arial"/>
          <w:color w:val="000000"/>
          <w:sz w:val="24"/>
          <w:szCs w:val="24"/>
        </w:rPr>
      </w:pPr>
    </w:p>
    <w:p w14:paraId="4FFF2846" w14:textId="7973DBE8"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We strive to create an environment </w:t>
      </w:r>
      <w:r w:rsidR="00FE4D0B">
        <w:rPr>
          <w:rFonts w:ascii="Arial" w:hAnsi="Arial" w:cs="Arial"/>
          <w:color w:val="000000"/>
          <w:sz w:val="24"/>
          <w:szCs w:val="24"/>
        </w:rPr>
        <w:t>at</w:t>
      </w:r>
      <w:r w:rsidRPr="00F92389">
        <w:rPr>
          <w:rFonts w:ascii="Arial" w:hAnsi="Arial" w:cs="Arial"/>
          <w:color w:val="000000"/>
          <w:sz w:val="24"/>
          <w:szCs w:val="24"/>
        </w:rPr>
        <w:t xml:space="preserve"> </w:t>
      </w:r>
      <w:r w:rsidR="00624DDF" w:rsidRPr="00F92389">
        <w:rPr>
          <w:rFonts w:ascii="Arial" w:hAnsi="Arial" w:cs="Arial"/>
          <w:color w:val="000000"/>
          <w:sz w:val="24"/>
          <w:szCs w:val="24"/>
        </w:rPr>
        <w:t>Pure College</w:t>
      </w:r>
      <w:r w:rsidR="00AC68A3" w:rsidRPr="00F92389">
        <w:rPr>
          <w:rFonts w:ascii="Arial" w:hAnsi="Arial" w:cs="Arial"/>
          <w:color w:val="000000"/>
          <w:sz w:val="24"/>
          <w:szCs w:val="24"/>
        </w:rPr>
        <w:t xml:space="preserve"> </w:t>
      </w:r>
      <w:r w:rsidRPr="00F92389">
        <w:rPr>
          <w:rFonts w:ascii="Arial" w:hAnsi="Arial" w:cs="Arial"/>
          <w:color w:val="000000"/>
          <w:sz w:val="24"/>
          <w:szCs w:val="24"/>
        </w:rPr>
        <w:t>where our students:</w:t>
      </w:r>
    </w:p>
    <w:p w14:paraId="0AB8DD40" w14:textId="458367C3"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Feel safe and </w:t>
      </w:r>
      <w:r w:rsidR="005B2CE2" w:rsidRPr="00F92389">
        <w:rPr>
          <w:rFonts w:ascii="Arial" w:hAnsi="Arial" w:cs="Arial"/>
          <w:color w:val="000000"/>
          <w:sz w:val="24"/>
          <w:szCs w:val="24"/>
        </w:rPr>
        <w:t>secure.</w:t>
      </w:r>
    </w:p>
    <w:p w14:paraId="710C8F3A" w14:textId="29C7FD12"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Know that they are valued as </w:t>
      </w:r>
      <w:r w:rsidR="005B2CE2" w:rsidRPr="00F92389">
        <w:rPr>
          <w:rFonts w:ascii="Arial" w:hAnsi="Arial" w:cs="Arial"/>
          <w:color w:val="000000"/>
          <w:sz w:val="24"/>
          <w:szCs w:val="24"/>
        </w:rPr>
        <w:t>individuals.</w:t>
      </w:r>
    </w:p>
    <w:p w14:paraId="09DFA001" w14:textId="757A5A5B"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Are supported and encouraged in their </w:t>
      </w:r>
      <w:r w:rsidR="005B2CE2" w:rsidRPr="00F92389">
        <w:rPr>
          <w:rFonts w:ascii="Arial" w:hAnsi="Arial" w:cs="Arial"/>
          <w:color w:val="000000"/>
          <w:sz w:val="24"/>
          <w:szCs w:val="24"/>
        </w:rPr>
        <w:t>learning.</w:t>
      </w:r>
    </w:p>
    <w:p w14:paraId="630A0A9F" w14:textId="1DC3D0BF"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Take pride in their work develop a positive approach to </w:t>
      </w:r>
      <w:r w:rsidR="005B2CE2" w:rsidRPr="00F92389">
        <w:rPr>
          <w:rFonts w:ascii="Arial" w:hAnsi="Arial" w:cs="Arial"/>
          <w:color w:val="000000"/>
          <w:sz w:val="24"/>
          <w:szCs w:val="24"/>
        </w:rPr>
        <w:t>study.</w:t>
      </w:r>
    </w:p>
    <w:p w14:paraId="134661D0" w14:textId="3D8AE8DA"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Develop self-esteem, </w:t>
      </w:r>
      <w:r w:rsidR="003B0228" w:rsidRPr="00F92389">
        <w:rPr>
          <w:rFonts w:ascii="Arial" w:hAnsi="Arial" w:cs="Arial"/>
          <w:color w:val="000000"/>
          <w:sz w:val="24"/>
          <w:szCs w:val="24"/>
        </w:rPr>
        <w:t>confidence,</w:t>
      </w:r>
      <w:r w:rsidR="00CE5DAA" w:rsidRPr="00F92389">
        <w:rPr>
          <w:rFonts w:ascii="Arial" w:hAnsi="Arial" w:cs="Arial"/>
          <w:color w:val="000000"/>
          <w:sz w:val="24"/>
          <w:szCs w:val="24"/>
        </w:rPr>
        <w:t xml:space="preserve"> and independent </w:t>
      </w:r>
      <w:r w:rsidR="005B2CE2" w:rsidRPr="00F92389">
        <w:rPr>
          <w:rFonts w:ascii="Arial" w:hAnsi="Arial" w:cs="Arial"/>
          <w:color w:val="000000"/>
          <w:sz w:val="24"/>
          <w:szCs w:val="24"/>
        </w:rPr>
        <w:t>thinking.</w:t>
      </w:r>
    </w:p>
    <w:p w14:paraId="0E231932" w14:textId="30C24591"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Can make informed decisions in relation to </w:t>
      </w:r>
      <w:r w:rsidR="005B2CE2" w:rsidRPr="00F92389">
        <w:rPr>
          <w:rFonts w:ascii="Arial" w:hAnsi="Arial" w:cs="Arial"/>
          <w:color w:val="000000"/>
          <w:sz w:val="24"/>
          <w:szCs w:val="24"/>
        </w:rPr>
        <w:t>choices.</w:t>
      </w:r>
    </w:p>
    <w:p w14:paraId="738A4237" w14:textId="48A8D00E"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Develop self-discipline and </w:t>
      </w:r>
      <w:r w:rsidR="005B2CE2" w:rsidRPr="00F92389">
        <w:rPr>
          <w:rFonts w:ascii="Arial" w:hAnsi="Arial" w:cs="Arial"/>
          <w:color w:val="000000"/>
          <w:sz w:val="24"/>
          <w:szCs w:val="24"/>
        </w:rPr>
        <w:t>responsibility.</w:t>
      </w:r>
    </w:p>
    <w:p w14:paraId="1A1B3AE2" w14:textId="08856EAA"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Contribute to the life of the college and wider </w:t>
      </w:r>
      <w:r w:rsidR="005B2CE2" w:rsidRPr="00F92389">
        <w:rPr>
          <w:rFonts w:ascii="Arial" w:hAnsi="Arial" w:cs="Arial"/>
          <w:color w:val="000000"/>
          <w:sz w:val="24"/>
          <w:szCs w:val="24"/>
        </w:rPr>
        <w:t>community.</w:t>
      </w:r>
    </w:p>
    <w:p w14:paraId="21AEB02B" w14:textId="6A6A2623"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Foster good relationships with peers and all </w:t>
      </w:r>
      <w:r w:rsidR="005B2CE2" w:rsidRPr="00F92389">
        <w:rPr>
          <w:rFonts w:ascii="Arial" w:hAnsi="Arial" w:cs="Arial"/>
          <w:color w:val="000000"/>
          <w:sz w:val="24"/>
          <w:szCs w:val="24"/>
        </w:rPr>
        <w:t>staff.</w:t>
      </w:r>
    </w:p>
    <w:p w14:paraId="45A920B6" w14:textId="666E3577" w:rsidR="00CE5DAA" w:rsidRPr="00F92389" w:rsidRDefault="004255A9">
      <w:pPr>
        <w:pStyle w:val="ListParagraph"/>
        <w:numPr>
          <w:ilvl w:val="0"/>
          <w:numId w:val="8"/>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Encouraged to develop positive approach</w:t>
      </w:r>
      <w:r w:rsidR="00FE4D0B">
        <w:rPr>
          <w:rFonts w:ascii="Arial" w:hAnsi="Arial" w:cs="Arial"/>
          <w:color w:val="000000"/>
          <w:sz w:val="24"/>
          <w:szCs w:val="24"/>
        </w:rPr>
        <w:t>es</w:t>
      </w:r>
      <w:r w:rsidR="00CE5DAA" w:rsidRPr="00F92389">
        <w:rPr>
          <w:rFonts w:ascii="Arial" w:hAnsi="Arial" w:cs="Arial"/>
          <w:color w:val="000000"/>
          <w:sz w:val="24"/>
          <w:szCs w:val="24"/>
        </w:rPr>
        <w:t xml:space="preserve"> to leisure activities and healthy </w:t>
      </w:r>
      <w:r w:rsidR="005B2CE2" w:rsidRPr="00F92389">
        <w:rPr>
          <w:rFonts w:ascii="Arial" w:hAnsi="Arial" w:cs="Arial"/>
          <w:color w:val="000000"/>
          <w:sz w:val="24"/>
          <w:szCs w:val="24"/>
        </w:rPr>
        <w:t>living.</w:t>
      </w:r>
    </w:p>
    <w:p w14:paraId="1B6F2B3D" w14:textId="77777777" w:rsidR="003B0228" w:rsidRPr="00F92389" w:rsidRDefault="003B0228" w:rsidP="002B0699">
      <w:pPr>
        <w:autoSpaceDE w:val="0"/>
        <w:autoSpaceDN w:val="0"/>
        <w:adjustRightInd w:val="0"/>
        <w:spacing w:after="0" w:line="240" w:lineRule="auto"/>
        <w:ind w:right="-188"/>
        <w:jc w:val="both"/>
        <w:rPr>
          <w:rFonts w:ascii="Arial" w:hAnsi="Arial" w:cs="Arial"/>
          <w:color w:val="000000"/>
          <w:sz w:val="24"/>
          <w:szCs w:val="24"/>
        </w:rPr>
      </w:pPr>
    </w:p>
    <w:p w14:paraId="0458BDB6" w14:textId="70878E68"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Where all staff:</w:t>
      </w:r>
    </w:p>
    <w:p w14:paraId="5B72AF8E" w14:textId="5DEF3E0A" w:rsidR="00CE5DAA" w:rsidRPr="00F92389" w:rsidRDefault="00B939DE">
      <w:pPr>
        <w:pStyle w:val="ListParagraph"/>
        <w:numPr>
          <w:ilvl w:val="0"/>
          <w:numId w:val="7"/>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Know they are valued as </w:t>
      </w:r>
      <w:r w:rsidR="005B2CE2" w:rsidRPr="00F92389">
        <w:rPr>
          <w:rFonts w:ascii="Arial" w:hAnsi="Arial" w:cs="Arial"/>
          <w:color w:val="000000"/>
          <w:sz w:val="24"/>
          <w:szCs w:val="24"/>
        </w:rPr>
        <w:t>individuals.</w:t>
      </w:r>
    </w:p>
    <w:p w14:paraId="59C5BC84" w14:textId="33F818D4" w:rsidR="00CE5DAA" w:rsidRPr="00F92389" w:rsidRDefault="00B939DE">
      <w:pPr>
        <w:pStyle w:val="ListParagraph"/>
        <w:numPr>
          <w:ilvl w:val="0"/>
          <w:numId w:val="7"/>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Are treated with </w:t>
      </w:r>
      <w:r w:rsidR="005B2CE2" w:rsidRPr="00F92389">
        <w:rPr>
          <w:rFonts w:ascii="Arial" w:hAnsi="Arial" w:cs="Arial"/>
          <w:color w:val="000000"/>
          <w:sz w:val="24"/>
          <w:szCs w:val="24"/>
        </w:rPr>
        <w:t>respect.</w:t>
      </w:r>
    </w:p>
    <w:p w14:paraId="0C4B5BA7" w14:textId="7848CD83" w:rsidR="00CE5DAA" w:rsidRPr="00F92389" w:rsidRDefault="00B939DE">
      <w:pPr>
        <w:pStyle w:val="ListParagraph"/>
        <w:numPr>
          <w:ilvl w:val="0"/>
          <w:numId w:val="7"/>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Use their professional judgement to offer the best support and guidance to students and</w:t>
      </w:r>
      <w:r w:rsidR="003B0228" w:rsidRPr="00F92389">
        <w:rPr>
          <w:rFonts w:ascii="Arial" w:hAnsi="Arial" w:cs="Arial"/>
          <w:color w:val="000000"/>
          <w:sz w:val="24"/>
          <w:szCs w:val="24"/>
        </w:rPr>
        <w:t xml:space="preserve"> </w:t>
      </w:r>
      <w:r w:rsidR="00CE5DAA" w:rsidRPr="00F92389">
        <w:rPr>
          <w:rFonts w:ascii="Arial" w:hAnsi="Arial" w:cs="Arial"/>
          <w:color w:val="000000"/>
          <w:sz w:val="24"/>
          <w:szCs w:val="24"/>
        </w:rPr>
        <w:t>parents/</w:t>
      </w:r>
      <w:r w:rsidR="005B2CE2" w:rsidRPr="00F92389">
        <w:rPr>
          <w:rFonts w:ascii="Arial" w:hAnsi="Arial" w:cs="Arial"/>
          <w:color w:val="000000"/>
          <w:sz w:val="24"/>
          <w:szCs w:val="24"/>
        </w:rPr>
        <w:t>carers.</w:t>
      </w:r>
    </w:p>
    <w:p w14:paraId="486408C5" w14:textId="728A42C3" w:rsidR="00E33C45" w:rsidRPr="00F92389" w:rsidRDefault="00B939DE">
      <w:pPr>
        <w:pStyle w:val="ListParagraph"/>
        <w:numPr>
          <w:ilvl w:val="0"/>
          <w:numId w:val="7"/>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Use professional knowledge and expertise to praise and encourage students to fulfil their</w:t>
      </w:r>
      <w:r w:rsidR="003B0228" w:rsidRPr="00F92389">
        <w:rPr>
          <w:rFonts w:ascii="Arial" w:hAnsi="Arial" w:cs="Arial"/>
          <w:color w:val="000000"/>
          <w:sz w:val="24"/>
          <w:szCs w:val="24"/>
        </w:rPr>
        <w:t xml:space="preserve"> </w:t>
      </w:r>
      <w:r w:rsidR="005B2CE2" w:rsidRPr="00F92389">
        <w:rPr>
          <w:rFonts w:ascii="Arial" w:hAnsi="Arial" w:cs="Arial"/>
          <w:color w:val="000000"/>
          <w:sz w:val="24"/>
          <w:szCs w:val="24"/>
        </w:rPr>
        <w:t>potential.</w:t>
      </w:r>
      <w:r w:rsidR="003B0228" w:rsidRPr="00F92389">
        <w:rPr>
          <w:rFonts w:ascii="Arial" w:hAnsi="Arial" w:cs="Arial"/>
          <w:color w:val="000000"/>
          <w:sz w:val="24"/>
          <w:szCs w:val="24"/>
        </w:rPr>
        <w:t xml:space="preserve"> </w:t>
      </w:r>
    </w:p>
    <w:p w14:paraId="6BA5B71B" w14:textId="77777777" w:rsidR="00E33C45" w:rsidRPr="00F92389" w:rsidRDefault="00E33C45" w:rsidP="002B0699">
      <w:pPr>
        <w:autoSpaceDE w:val="0"/>
        <w:autoSpaceDN w:val="0"/>
        <w:adjustRightInd w:val="0"/>
        <w:spacing w:after="0" w:line="240" w:lineRule="auto"/>
        <w:ind w:right="-188"/>
        <w:jc w:val="both"/>
        <w:rPr>
          <w:rFonts w:ascii="Arial" w:hAnsi="Arial" w:cs="Arial"/>
          <w:color w:val="000000"/>
          <w:sz w:val="24"/>
          <w:szCs w:val="24"/>
        </w:rPr>
      </w:pPr>
    </w:p>
    <w:p w14:paraId="041E43D0" w14:textId="4AE99DF1" w:rsidR="00CE5DAA" w:rsidRPr="00F92389" w:rsidRDefault="00E33C45"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P</w:t>
      </w:r>
      <w:r w:rsidR="00CE5DAA" w:rsidRPr="00F92389">
        <w:rPr>
          <w:rFonts w:ascii="Arial" w:hAnsi="Arial" w:cs="Arial"/>
          <w:color w:val="000000"/>
          <w:sz w:val="24"/>
          <w:szCs w:val="24"/>
        </w:rPr>
        <w:t>arents/carers:</w:t>
      </w:r>
    </w:p>
    <w:p w14:paraId="0FF2910C" w14:textId="21E5B8D6" w:rsidR="00CE5DAA" w:rsidRPr="00F92389" w:rsidRDefault="003A1802">
      <w:pPr>
        <w:pStyle w:val="ListParagraph"/>
        <w:numPr>
          <w:ilvl w:val="0"/>
          <w:numId w:val="6"/>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Are kept </w:t>
      </w:r>
      <w:r w:rsidR="005B2CE2" w:rsidRPr="00F92389">
        <w:rPr>
          <w:rFonts w:ascii="Arial" w:hAnsi="Arial" w:cs="Arial"/>
          <w:color w:val="000000"/>
          <w:sz w:val="24"/>
          <w:szCs w:val="24"/>
        </w:rPr>
        <w:t>informed.</w:t>
      </w:r>
    </w:p>
    <w:p w14:paraId="5EF1693E" w14:textId="205E8167" w:rsidR="00CE5DAA" w:rsidRPr="0060347A" w:rsidRDefault="003A1802">
      <w:pPr>
        <w:pStyle w:val="ListParagraph"/>
        <w:numPr>
          <w:ilvl w:val="0"/>
          <w:numId w:val="6"/>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Are reassured that their children are being educated in a caring and supportive</w:t>
      </w:r>
      <w:r w:rsidR="0060347A">
        <w:rPr>
          <w:rFonts w:ascii="Arial" w:hAnsi="Arial" w:cs="Arial"/>
          <w:color w:val="000000"/>
          <w:sz w:val="24"/>
          <w:szCs w:val="24"/>
        </w:rPr>
        <w:t xml:space="preserve"> </w:t>
      </w:r>
      <w:r w:rsidR="005B2CE2" w:rsidRPr="0060347A">
        <w:rPr>
          <w:rFonts w:ascii="Arial" w:hAnsi="Arial" w:cs="Arial"/>
          <w:color w:val="000000"/>
          <w:sz w:val="24"/>
          <w:szCs w:val="24"/>
        </w:rPr>
        <w:t>environment.</w:t>
      </w:r>
    </w:p>
    <w:p w14:paraId="6E5F4F34" w14:textId="121FCC21" w:rsidR="00CE5DAA" w:rsidRPr="00F92389" w:rsidRDefault="003A1802">
      <w:pPr>
        <w:pStyle w:val="ListParagraph"/>
        <w:numPr>
          <w:ilvl w:val="0"/>
          <w:numId w:val="6"/>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Have opportunities to act in partnership with the </w:t>
      </w:r>
      <w:r w:rsidR="005B2CE2" w:rsidRPr="00F92389">
        <w:rPr>
          <w:rFonts w:ascii="Arial" w:hAnsi="Arial" w:cs="Arial"/>
          <w:color w:val="000000"/>
          <w:sz w:val="24"/>
          <w:szCs w:val="24"/>
        </w:rPr>
        <w:t>college.</w:t>
      </w:r>
    </w:p>
    <w:p w14:paraId="7EBF7E3A" w14:textId="7B1C7B6C" w:rsidR="00F02662" w:rsidRPr="0060347A" w:rsidRDefault="003A1802">
      <w:pPr>
        <w:pStyle w:val="ListParagraph"/>
        <w:numPr>
          <w:ilvl w:val="0"/>
          <w:numId w:val="6"/>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Have a sense of their responsibility to ensure they provide a supportive learning</w:t>
      </w:r>
      <w:r w:rsidR="0060347A">
        <w:rPr>
          <w:rFonts w:ascii="Arial" w:hAnsi="Arial" w:cs="Arial"/>
          <w:color w:val="000000"/>
          <w:sz w:val="24"/>
          <w:szCs w:val="24"/>
        </w:rPr>
        <w:t xml:space="preserve"> </w:t>
      </w:r>
      <w:r w:rsidR="00CE5DAA" w:rsidRPr="0060347A">
        <w:rPr>
          <w:rFonts w:ascii="Arial" w:hAnsi="Arial" w:cs="Arial"/>
          <w:color w:val="000000"/>
          <w:sz w:val="24"/>
          <w:szCs w:val="24"/>
        </w:rPr>
        <w:t xml:space="preserve">environment at </w:t>
      </w:r>
      <w:r w:rsidR="005B2CE2" w:rsidRPr="0060347A">
        <w:rPr>
          <w:rFonts w:ascii="Arial" w:hAnsi="Arial" w:cs="Arial"/>
          <w:color w:val="000000"/>
          <w:sz w:val="24"/>
          <w:szCs w:val="24"/>
        </w:rPr>
        <w:t>home.</w:t>
      </w:r>
    </w:p>
    <w:p w14:paraId="12B53220" w14:textId="77777777" w:rsidR="00F02662" w:rsidRPr="00F92389" w:rsidRDefault="00F02662" w:rsidP="002B0699">
      <w:pPr>
        <w:autoSpaceDE w:val="0"/>
        <w:autoSpaceDN w:val="0"/>
        <w:adjustRightInd w:val="0"/>
        <w:spacing w:after="0" w:line="240" w:lineRule="auto"/>
        <w:ind w:right="-188"/>
        <w:jc w:val="both"/>
        <w:rPr>
          <w:rFonts w:ascii="Arial" w:hAnsi="Arial" w:cs="Arial"/>
          <w:color w:val="000000"/>
          <w:sz w:val="24"/>
          <w:szCs w:val="24"/>
        </w:rPr>
      </w:pPr>
    </w:p>
    <w:p w14:paraId="4441C23B" w14:textId="135A8536"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The Pastoral Care system should provide academic and emotional support and help to</w:t>
      </w:r>
    </w:p>
    <w:p w14:paraId="0ED74E8D" w14:textId="19827741" w:rsidR="00CE5DAA" w:rsidRPr="00F92389" w:rsidRDefault="00CE5DAA" w:rsidP="002B0699">
      <w:p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promote </w:t>
      </w:r>
      <w:r w:rsidR="00187A4E">
        <w:rPr>
          <w:rFonts w:ascii="Arial" w:hAnsi="Arial" w:cs="Arial"/>
          <w:color w:val="000000"/>
          <w:sz w:val="24"/>
          <w:szCs w:val="24"/>
        </w:rPr>
        <w:t>high expectations</w:t>
      </w:r>
      <w:r w:rsidRPr="00F92389">
        <w:rPr>
          <w:rFonts w:ascii="Arial" w:hAnsi="Arial" w:cs="Arial"/>
          <w:color w:val="000000"/>
          <w:sz w:val="24"/>
          <w:szCs w:val="24"/>
        </w:rPr>
        <w:t xml:space="preserve"> and challenge unacceptable behaviour. </w:t>
      </w:r>
      <w:r w:rsidR="00776064">
        <w:rPr>
          <w:rFonts w:ascii="Arial" w:hAnsi="Arial" w:cs="Arial"/>
          <w:color w:val="000000"/>
          <w:sz w:val="24"/>
          <w:szCs w:val="24"/>
        </w:rPr>
        <w:t>At Pure C</w:t>
      </w:r>
      <w:r w:rsidRPr="00F92389">
        <w:rPr>
          <w:rFonts w:ascii="Arial" w:hAnsi="Arial" w:cs="Arial"/>
          <w:color w:val="000000"/>
          <w:sz w:val="24"/>
          <w:szCs w:val="24"/>
        </w:rPr>
        <w:t>ollege we undertake</w:t>
      </w:r>
      <w:r w:rsidR="00F02662" w:rsidRPr="00F92389">
        <w:rPr>
          <w:rFonts w:ascii="Arial" w:hAnsi="Arial" w:cs="Arial"/>
          <w:color w:val="000000"/>
          <w:sz w:val="24"/>
          <w:szCs w:val="24"/>
        </w:rPr>
        <w:t xml:space="preserve"> </w:t>
      </w:r>
      <w:r w:rsidRPr="00F92389">
        <w:rPr>
          <w:rFonts w:ascii="Arial" w:hAnsi="Arial" w:cs="Arial"/>
          <w:color w:val="000000"/>
          <w:sz w:val="24"/>
          <w:szCs w:val="24"/>
        </w:rPr>
        <w:t>the following tasks to help us to achieve our Pastoral Care aim:</w:t>
      </w:r>
    </w:p>
    <w:p w14:paraId="38A2F400" w14:textId="77777777" w:rsidR="00F02662" w:rsidRPr="00F92389" w:rsidRDefault="00F02662" w:rsidP="002B0699">
      <w:pPr>
        <w:autoSpaceDE w:val="0"/>
        <w:autoSpaceDN w:val="0"/>
        <w:adjustRightInd w:val="0"/>
        <w:spacing w:after="0" w:line="240" w:lineRule="auto"/>
        <w:ind w:right="-188"/>
        <w:jc w:val="both"/>
        <w:rPr>
          <w:rFonts w:ascii="Arial" w:hAnsi="Arial" w:cs="Arial"/>
          <w:color w:val="000000"/>
          <w:sz w:val="24"/>
          <w:szCs w:val="24"/>
        </w:rPr>
      </w:pPr>
    </w:p>
    <w:p w14:paraId="48443571" w14:textId="485D46DB"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Ensure </w:t>
      </w:r>
      <w:r w:rsidR="00CE5DAA" w:rsidRPr="00F92389">
        <w:rPr>
          <w:rFonts w:ascii="Arial" w:hAnsi="Arial" w:cs="Arial"/>
          <w:color w:val="000000"/>
          <w:sz w:val="24"/>
          <w:szCs w:val="24"/>
        </w:rPr>
        <w:t>Pastoral Care is central in the daily life of the college and is fully embedded</w:t>
      </w:r>
      <w:r w:rsidR="00935C5E" w:rsidRPr="00F92389">
        <w:rPr>
          <w:rFonts w:ascii="Arial" w:hAnsi="Arial" w:cs="Arial"/>
          <w:color w:val="000000"/>
          <w:sz w:val="24"/>
          <w:szCs w:val="24"/>
        </w:rPr>
        <w:t xml:space="preserve"> </w:t>
      </w:r>
      <w:r w:rsidR="00CE5DAA" w:rsidRPr="00F92389">
        <w:rPr>
          <w:rFonts w:ascii="Arial" w:hAnsi="Arial" w:cs="Arial"/>
          <w:color w:val="000000"/>
          <w:sz w:val="24"/>
          <w:szCs w:val="24"/>
        </w:rPr>
        <w:t xml:space="preserve">within the college </w:t>
      </w:r>
      <w:r w:rsidR="005B2CE2" w:rsidRPr="00F92389">
        <w:rPr>
          <w:rFonts w:ascii="Arial" w:hAnsi="Arial" w:cs="Arial"/>
          <w:color w:val="000000"/>
          <w:sz w:val="24"/>
          <w:szCs w:val="24"/>
        </w:rPr>
        <w:t>curriculum.</w:t>
      </w:r>
    </w:p>
    <w:p w14:paraId="066247EC" w14:textId="2AD6C607"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Develop </w:t>
      </w:r>
      <w:r w:rsidR="00CE5DAA" w:rsidRPr="00F92389">
        <w:rPr>
          <w:rFonts w:ascii="Arial" w:hAnsi="Arial" w:cs="Arial"/>
          <w:color w:val="000000"/>
          <w:sz w:val="24"/>
          <w:szCs w:val="24"/>
        </w:rPr>
        <w:t xml:space="preserve">a timetabled </w:t>
      </w:r>
      <w:r w:rsidR="00042537" w:rsidRPr="00F92389">
        <w:rPr>
          <w:rFonts w:ascii="Arial" w:hAnsi="Arial" w:cs="Arial"/>
          <w:color w:val="000000"/>
          <w:sz w:val="24"/>
          <w:szCs w:val="24"/>
        </w:rPr>
        <w:t xml:space="preserve">and tailored </w:t>
      </w:r>
      <w:r w:rsidR="00CE5DAA" w:rsidRPr="00F92389">
        <w:rPr>
          <w:rFonts w:ascii="Arial" w:hAnsi="Arial" w:cs="Arial"/>
          <w:color w:val="000000"/>
          <w:sz w:val="24"/>
          <w:szCs w:val="24"/>
        </w:rPr>
        <w:t xml:space="preserve">programme of study for all </w:t>
      </w:r>
      <w:r w:rsidR="005B2CE2" w:rsidRPr="00F92389">
        <w:rPr>
          <w:rFonts w:ascii="Arial" w:hAnsi="Arial" w:cs="Arial"/>
          <w:color w:val="000000"/>
          <w:sz w:val="24"/>
          <w:szCs w:val="24"/>
        </w:rPr>
        <w:t>students.</w:t>
      </w:r>
      <w:r w:rsidR="00CE5DAA" w:rsidRPr="00F92389">
        <w:rPr>
          <w:rFonts w:ascii="Arial" w:hAnsi="Arial" w:cs="Arial"/>
          <w:color w:val="000000"/>
          <w:sz w:val="24"/>
          <w:szCs w:val="24"/>
        </w:rPr>
        <w:t xml:space="preserve"> </w:t>
      </w:r>
    </w:p>
    <w:p w14:paraId="29FBE5E7" w14:textId="6BB6E9CC"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Ensure </w:t>
      </w:r>
      <w:r w:rsidR="00CE5DAA" w:rsidRPr="00F92389">
        <w:rPr>
          <w:rFonts w:ascii="Arial" w:hAnsi="Arial" w:cs="Arial"/>
          <w:color w:val="000000"/>
          <w:sz w:val="24"/>
          <w:szCs w:val="24"/>
        </w:rPr>
        <w:t>a well-developed programme of Careers Education, Information, Advice and</w:t>
      </w:r>
      <w:r w:rsidR="007F7859" w:rsidRPr="00F92389">
        <w:rPr>
          <w:rFonts w:ascii="Arial" w:hAnsi="Arial" w:cs="Arial"/>
          <w:color w:val="000000"/>
          <w:sz w:val="24"/>
          <w:szCs w:val="24"/>
        </w:rPr>
        <w:t xml:space="preserve"> </w:t>
      </w:r>
      <w:r w:rsidR="00CE5DAA" w:rsidRPr="00F92389">
        <w:rPr>
          <w:rFonts w:ascii="Arial" w:hAnsi="Arial" w:cs="Arial"/>
          <w:color w:val="000000"/>
          <w:sz w:val="24"/>
          <w:szCs w:val="24"/>
        </w:rPr>
        <w:t xml:space="preserve">Guidance </w:t>
      </w:r>
      <w:r w:rsidR="00187A4E">
        <w:rPr>
          <w:rFonts w:ascii="Arial" w:hAnsi="Arial" w:cs="Arial"/>
          <w:color w:val="000000"/>
          <w:sz w:val="24"/>
          <w:szCs w:val="24"/>
        </w:rPr>
        <w:t>(</w:t>
      </w:r>
      <w:r w:rsidR="006E336F">
        <w:rPr>
          <w:rFonts w:ascii="Arial" w:hAnsi="Arial" w:cs="Arial"/>
          <w:color w:val="000000"/>
          <w:sz w:val="24"/>
          <w:szCs w:val="24"/>
        </w:rPr>
        <w:t xml:space="preserve">CEIAG) </w:t>
      </w:r>
      <w:r w:rsidR="00CE5DAA" w:rsidRPr="00F92389">
        <w:rPr>
          <w:rFonts w:ascii="Arial" w:hAnsi="Arial" w:cs="Arial"/>
          <w:color w:val="000000"/>
          <w:sz w:val="24"/>
          <w:szCs w:val="24"/>
        </w:rPr>
        <w:t xml:space="preserve">is offered through the </w:t>
      </w:r>
      <w:r w:rsidR="005B2CE2" w:rsidRPr="00F92389">
        <w:rPr>
          <w:rFonts w:ascii="Arial" w:hAnsi="Arial" w:cs="Arial"/>
          <w:color w:val="000000"/>
          <w:sz w:val="24"/>
          <w:szCs w:val="24"/>
        </w:rPr>
        <w:t>college.</w:t>
      </w:r>
    </w:p>
    <w:p w14:paraId="6722EDB1" w14:textId="63C7FA91"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17B938DE">
        <w:rPr>
          <w:rFonts w:ascii="Arial" w:hAnsi="Arial" w:cs="Arial"/>
          <w:color w:val="000000" w:themeColor="text1"/>
          <w:sz w:val="24"/>
          <w:szCs w:val="24"/>
        </w:rPr>
        <w:t xml:space="preserve">Devise </w:t>
      </w:r>
      <w:r w:rsidR="00CE5DAA" w:rsidRPr="17B938DE">
        <w:rPr>
          <w:rFonts w:ascii="Arial" w:hAnsi="Arial" w:cs="Arial"/>
          <w:color w:val="000000" w:themeColor="text1"/>
          <w:sz w:val="24"/>
          <w:szCs w:val="24"/>
        </w:rPr>
        <w:t>policies and procedures which ensure the physical and emotional security of our</w:t>
      </w:r>
      <w:r w:rsidR="0010272B" w:rsidRPr="17B938DE">
        <w:rPr>
          <w:rFonts w:ascii="Arial" w:hAnsi="Arial" w:cs="Arial"/>
          <w:color w:val="000000" w:themeColor="text1"/>
          <w:sz w:val="24"/>
          <w:szCs w:val="24"/>
        </w:rPr>
        <w:t xml:space="preserve"> </w:t>
      </w:r>
      <w:r w:rsidR="00CE5DAA" w:rsidRPr="17B938DE">
        <w:rPr>
          <w:rFonts w:ascii="Arial" w:hAnsi="Arial" w:cs="Arial"/>
          <w:color w:val="000000" w:themeColor="text1"/>
          <w:sz w:val="24"/>
          <w:szCs w:val="24"/>
        </w:rPr>
        <w:t>students (Safeguarding</w:t>
      </w:r>
      <w:r w:rsidR="0010272B" w:rsidRPr="17B938DE">
        <w:rPr>
          <w:rFonts w:ascii="Arial" w:hAnsi="Arial" w:cs="Arial"/>
          <w:color w:val="000000" w:themeColor="text1"/>
          <w:sz w:val="24"/>
          <w:szCs w:val="24"/>
        </w:rPr>
        <w:t>,</w:t>
      </w:r>
      <w:r w:rsidR="00CE5DAA" w:rsidRPr="17B938DE">
        <w:rPr>
          <w:rFonts w:ascii="Arial" w:hAnsi="Arial" w:cs="Arial"/>
          <w:color w:val="000000" w:themeColor="text1"/>
          <w:sz w:val="24"/>
          <w:szCs w:val="24"/>
        </w:rPr>
        <w:t xml:space="preserve"> </w:t>
      </w:r>
      <w:r w:rsidR="00631D5D" w:rsidRPr="17B938DE">
        <w:rPr>
          <w:rFonts w:ascii="Arial" w:hAnsi="Arial" w:cs="Arial"/>
          <w:color w:val="000000" w:themeColor="text1"/>
          <w:sz w:val="24"/>
          <w:szCs w:val="24"/>
        </w:rPr>
        <w:t xml:space="preserve">Low </w:t>
      </w:r>
      <w:r w:rsidR="004762BC" w:rsidRPr="17B938DE">
        <w:rPr>
          <w:rFonts w:ascii="Arial" w:hAnsi="Arial" w:cs="Arial"/>
          <w:color w:val="000000" w:themeColor="text1"/>
          <w:sz w:val="24"/>
          <w:szCs w:val="24"/>
        </w:rPr>
        <w:t>L</w:t>
      </w:r>
      <w:r w:rsidR="00631D5D" w:rsidRPr="17B938DE">
        <w:rPr>
          <w:rFonts w:ascii="Arial" w:hAnsi="Arial" w:cs="Arial"/>
          <w:color w:val="000000" w:themeColor="text1"/>
          <w:sz w:val="24"/>
          <w:szCs w:val="24"/>
        </w:rPr>
        <w:t xml:space="preserve">evel </w:t>
      </w:r>
      <w:r w:rsidR="004762BC" w:rsidRPr="17B938DE">
        <w:rPr>
          <w:rFonts w:ascii="Arial" w:hAnsi="Arial" w:cs="Arial"/>
          <w:color w:val="000000" w:themeColor="text1"/>
          <w:sz w:val="24"/>
          <w:szCs w:val="24"/>
        </w:rPr>
        <w:t>C</w:t>
      </w:r>
      <w:r w:rsidR="00631D5D" w:rsidRPr="17B938DE">
        <w:rPr>
          <w:rFonts w:ascii="Arial" w:hAnsi="Arial" w:cs="Arial"/>
          <w:color w:val="000000" w:themeColor="text1"/>
          <w:sz w:val="24"/>
          <w:szCs w:val="24"/>
        </w:rPr>
        <w:t xml:space="preserve">oncerns, </w:t>
      </w:r>
      <w:r w:rsidR="00CE5DAA" w:rsidRPr="17B938DE">
        <w:rPr>
          <w:rFonts w:ascii="Arial" w:hAnsi="Arial" w:cs="Arial"/>
          <w:color w:val="000000" w:themeColor="text1"/>
          <w:sz w:val="24"/>
          <w:szCs w:val="24"/>
        </w:rPr>
        <w:t xml:space="preserve">Positive Behaviour Policy, </w:t>
      </w:r>
      <w:r w:rsidR="00631D5D" w:rsidRPr="17B938DE">
        <w:rPr>
          <w:rFonts w:ascii="Arial" w:hAnsi="Arial" w:cs="Arial"/>
          <w:color w:val="000000" w:themeColor="text1"/>
          <w:sz w:val="24"/>
          <w:szCs w:val="24"/>
        </w:rPr>
        <w:t xml:space="preserve">Student </w:t>
      </w:r>
      <w:r w:rsidR="004762BC" w:rsidRPr="17B938DE">
        <w:rPr>
          <w:rFonts w:ascii="Arial" w:hAnsi="Arial" w:cs="Arial"/>
          <w:color w:val="000000" w:themeColor="text1"/>
          <w:sz w:val="24"/>
          <w:szCs w:val="24"/>
        </w:rPr>
        <w:t>C</w:t>
      </w:r>
      <w:r w:rsidR="00631D5D" w:rsidRPr="17B938DE">
        <w:rPr>
          <w:rFonts w:ascii="Arial" w:hAnsi="Arial" w:cs="Arial"/>
          <w:color w:val="000000" w:themeColor="text1"/>
          <w:sz w:val="24"/>
          <w:szCs w:val="24"/>
        </w:rPr>
        <w:t xml:space="preserve">ollaboration </w:t>
      </w:r>
      <w:r w:rsidR="008869D0" w:rsidRPr="17B938DE">
        <w:rPr>
          <w:rFonts w:ascii="Arial" w:hAnsi="Arial" w:cs="Arial"/>
          <w:color w:val="000000" w:themeColor="text1"/>
          <w:sz w:val="24"/>
          <w:szCs w:val="24"/>
        </w:rPr>
        <w:t>Agreement,</w:t>
      </w:r>
      <w:r w:rsidR="00CE5DAA" w:rsidRPr="17B938DE">
        <w:rPr>
          <w:rFonts w:ascii="Arial" w:hAnsi="Arial" w:cs="Arial"/>
          <w:color w:val="000000" w:themeColor="text1"/>
          <w:sz w:val="24"/>
          <w:szCs w:val="24"/>
        </w:rPr>
        <w:t xml:space="preserve"> Anti-Bullying </w:t>
      </w:r>
      <w:r w:rsidR="004600FC" w:rsidRPr="17B938DE">
        <w:rPr>
          <w:rFonts w:ascii="Arial" w:hAnsi="Arial" w:cs="Arial"/>
          <w:color w:val="000000" w:themeColor="text1"/>
          <w:sz w:val="24"/>
          <w:szCs w:val="24"/>
        </w:rPr>
        <w:t>Policy,</w:t>
      </w:r>
      <w:r w:rsidR="00CE5DAA" w:rsidRPr="17B938DE">
        <w:rPr>
          <w:rFonts w:ascii="Arial" w:hAnsi="Arial" w:cs="Arial"/>
          <w:color w:val="000000" w:themeColor="text1"/>
          <w:sz w:val="24"/>
          <w:szCs w:val="24"/>
        </w:rPr>
        <w:t xml:space="preserve"> and any others which may be relevant)</w:t>
      </w:r>
      <w:r w:rsidR="47D940D5" w:rsidRPr="17B938DE">
        <w:rPr>
          <w:rFonts w:ascii="Arial" w:hAnsi="Arial" w:cs="Arial"/>
          <w:color w:val="000000" w:themeColor="text1"/>
          <w:sz w:val="24"/>
          <w:szCs w:val="24"/>
        </w:rPr>
        <w:t>.</w:t>
      </w:r>
    </w:p>
    <w:p w14:paraId="6B2CBBE6" w14:textId="1B7139CA"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Put </w:t>
      </w:r>
      <w:r w:rsidR="00CE5DAA" w:rsidRPr="00F92389">
        <w:rPr>
          <w:rFonts w:ascii="Arial" w:hAnsi="Arial" w:cs="Arial"/>
          <w:color w:val="000000"/>
          <w:sz w:val="24"/>
          <w:szCs w:val="24"/>
        </w:rPr>
        <w:t xml:space="preserve">in place a pastoral structure which identifies staff with </w:t>
      </w:r>
      <w:r w:rsidR="008869D0" w:rsidRPr="00F92389">
        <w:rPr>
          <w:rFonts w:ascii="Arial" w:hAnsi="Arial" w:cs="Arial"/>
          <w:color w:val="000000"/>
          <w:sz w:val="24"/>
          <w:szCs w:val="24"/>
        </w:rPr>
        <w:t>specialised</w:t>
      </w:r>
      <w:r w:rsidR="00CE5DAA" w:rsidRPr="00F92389">
        <w:rPr>
          <w:rFonts w:ascii="Arial" w:hAnsi="Arial" w:cs="Arial"/>
          <w:color w:val="000000"/>
          <w:sz w:val="24"/>
          <w:szCs w:val="24"/>
        </w:rPr>
        <w:t xml:space="preserve"> roles and</w:t>
      </w:r>
      <w:r w:rsidR="007F7859" w:rsidRPr="00F92389">
        <w:rPr>
          <w:rFonts w:ascii="Arial" w:hAnsi="Arial" w:cs="Arial"/>
          <w:color w:val="000000"/>
          <w:sz w:val="24"/>
          <w:szCs w:val="24"/>
        </w:rPr>
        <w:t xml:space="preserve"> </w:t>
      </w:r>
      <w:r w:rsidR="005B2CE2" w:rsidRPr="00F92389">
        <w:rPr>
          <w:rFonts w:ascii="Arial" w:hAnsi="Arial" w:cs="Arial"/>
          <w:color w:val="000000"/>
          <w:sz w:val="24"/>
          <w:szCs w:val="24"/>
        </w:rPr>
        <w:t>responsibilities</w:t>
      </w:r>
      <w:r w:rsidR="00DB55A3">
        <w:rPr>
          <w:rFonts w:ascii="Arial" w:hAnsi="Arial" w:cs="Arial"/>
          <w:color w:val="000000"/>
          <w:sz w:val="24"/>
          <w:szCs w:val="24"/>
        </w:rPr>
        <w:t xml:space="preserve"> </w:t>
      </w:r>
      <w:r w:rsidR="00960146">
        <w:rPr>
          <w:rFonts w:ascii="Arial" w:hAnsi="Arial" w:cs="Arial"/>
          <w:color w:val="000000"/>
          <w:sz w:val="24"/>
          <w:szCs w:val="24"/>
        </w:rPr>
        <w:t>–</w:t>
      </w:r>
      <w:r w:rsidR="00DB55A3">
        <w:rPr>
          <w:rFonts w:ascii="Arial" w:hAnsi="Arial" w:cs="Arial"/>
          <w:color w:val="000000"/>
          <w:sz w:val="24"/>
          <w:szCs w:val="24"/>
        </w:rPr>
        <w:t xml:space="preserve"> </w:t>
      </w:r>
      <w:r w:rsidR="00960146">
        <w:rPr>
          <w:rFonts w:ascii="Arial" w:hAnsi="Arial" w:cs="Arial"/>
          <w:color w:val="000000"/>
          <w:sz w:val="24"/>
          <w:szCs w:val="24"/>
        </w:rPr>
        <w:t>full tutorial study programme</w:t>
      </w:r>
      <w:r w:rsidR="0095643C">
        <w:rPr>
          <w:rFonts w:ascii="Arial" w:hAnsi="Arial" w:cs="Arial"/>
          <w:color w:val="000000"/>
          <w:sz w:val="24"/>
          <w:szCs w:val="24"/>
        </w:rPr>
        <w:t>. F</w:t>
      </w:r>
      <w:r w:rsidR="0032566B">
        <w:rPr>
          <w:rFonts w:ascii="Arial" w:hAnsi="Arial" w:cs="Arial"/>
          <w:color w:val="000000"/>
          <w:sz w:val="24"/>
          <w:szCs w:val="24"/>
        </w:rPr>
        <w:t xml:space="preserve">or specialised workshops </w:t>
      </w:r>
      <w:proofErr w:type="spellStart"/>
      <w:r w:rsidR="0032566B">
        <w:rPr>
          <w:rFonts w:ascii="Arial" w:hAnsi="Arial" w:cs="Arial"/>
          <w:color w:val="000000"/>
          <w:sz w:val="24"/>
          <w:szCs w:val="24"/>
        </w:rPr>
        <w:t>eg</w:t>
      </w:r>
      <w:proofErr w:type="spellEnd"/>
      <w:r w:rsidR="0032566B">
        <w:rPr>
          <w:rFonts w:ascii="Arial" w:hAnsi="Arial" w:cs="Arial"/>
          <w:color w:val="000000"/>
          <w:sz w:val="24"/>
          <w:szCs w:val="24"/>
        </w:rPr>
        <w:t xml:space="preserve">: sex education, </w:t>
      </w:r>
      <w:r w:rsidR="0095643C">
        <w:rPr>
          <w:rFonts w:ascii="Arial" w:hAnsi="Arial" w:cs="Arial"/>
          <w:color w:val="000000"/>
          <w:sz w:val="24"/>
          <w:szCs w:val="24"/>
        </w:rPr>
        <w:t>appropriate external agencies will be invited in to deliver.</w:t>
      </w:r>
    </w:p>
    <w:p w14:paraId="2E3149B0" w14:textId="076BE1E1"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Monitor </w:t>
      </w:r>
      <w:r w:rsidR="00CE5DAA" w:rsidRPr="00F92389">
        <w:rPr>
          <w:rFonts w:ascii="Arial" w:hAnsi="Arial" w:cs="Arial"/>
          <w:color w:val="000000"/>
          <w:sz w:val="24"/>
          <w:szCs w:val="24"/>
        </w:rPr>
        <w:t>student progress and communicate this to parents/</w:t>
      </w:r>
      <w:r w:rsidR="005B2CE2" w:rsidRPr="00F92389">
        <w:rPr>
          <w:rFonts w:ascii="Arial" w:hAnsi="Arial" w:cs="Arial"/>
          <w:color w:val="000000"/>
          <w:sz w:val="24"/>
          <w:szCs w:val="24"/>
        </w:rPr>
        <w:t>carers.</w:t>
      </w:r>
    </w:p>
    <w:p w14:paraId="702C4039" w14:textId="358DC433"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30711403">
        <w:rPr>
          <w:rFonts w:ascii="Arial" w:hAnsi="Arial" w:cs="Arial"/>
          <w:color w:val="000000" w:themeColor="text1"/>
          <w:sz w:val="24"/>
          <w:szCs w:val="24"/>
        </w:rPr>
        <w:t xml:space="preserve">Help </w:t>
      </w:r>
      <w:r w:rsidR="00CE5DAA" w:rsidRPr="30711403">
        <w:rPr>
          <w:rFonts w:ascii="Arial" w:hAnsi="Arial" w:cs="Arial"/>
          <w:color w:val="000000" w:themeColor="text1"/>
          <w:sz w:val="24"/>
          <w:szCs w:val="24"/>
        </w:rPr>
        <w:t xml:space="preserve">and guide students through critical transition times by providing </w:t>
      </w:r>
      <w:r w:rsidR="1729A30A" w:rsidRPr="30711403">
        <w:rPr>
          <w:rFonts w:ascii="Arial" w:hAnsi="Arial" w:cs="Arial"/>
          <w:color w:val="000000" w:themeColor="text1"/>
          <w:sz w:val="24"/>
          <w:szCs w:val="24"/>
        </w:rPr>
        <w:t xml:space="preserve">appropriate </w:t>
      </w:r>
      <w:r w:rsidR="00CE5DAA" w:rsidRPr="30711403">
        <w:rPr>
          <w:rFonts w:ascii="Arial" w:hAnsi="Arial" w:cs="Arial"/>
          <w:color w:val="000000" w:themeColor="text1"/>
          <w:sz w:val="24"/>
          <w:szCs w:val="24"/>
        </w:rPr>
        <w:t>advice, support,</w:t>
      </w:r>
      <w:r w:rsidR="007536D9" w:rsidRPr="30711403">
        <w:rPr>
          <w:rFonts w:ascii="Arial" w:hAnsi="Arial" w:cs="Arial"/>
          <w:color w:val="000000" w:themeColor="text1"/>
          <w:sz w:val="24"/>
          <w:szCs w:val="24"/>
        </w:rPr>
        <w:t xml:space="preserve"> and </w:t>
      </w:r>
      <w:r w:rsidR="005B2CE2" w:rsidRPr="30711403">
        <w:rPr>
          <w:rFonts w:ascii="Arial" w:hAnsi="Arial" w:cs="Arial"/>
          <w:color w:val="000000" w:themeColor="text1"/>
          <w:sz w:val="24"/>
          <w:szCs w:val="24"/>
        </w:rPr>
        <w:t>mentoring</w:t>
      </w:r>
      <w:r w:rsidR="1575BFCF" w:rsidRPr="30711403">
        <w:rPr>
          <w:rFonts w:ascii="Arial" w:hAnsi="Arial" w:cs="Arial"/>
          <w:color w:val="000000" w:themeColor="text1"/>
          <w:sz w:val="24"/>
          <w:szCs w:val="24"/>
        </w:rPr>
        <w:t>.</w:t>
      </w:r>
    </w:p>
    <w:p w14:paraId="17C7261E" w14:textId="6ADC9901"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30711403">
        <w:rPr>
          <w:rFonts w:ascii="Arial" w:hAnsi="Arial" w:cs="Arial"/>
          <w:color w:val="000000" w:themeColor="text1"/>
          <w:sz w:val="24"/>
          <w:szCs w:val="24"/>
        </w:rPr>
        <w:t xml:space="preserve">Liaise </w:t>
      </w:r>
      <w:r w:rsidR="00CE5DAA" w:rsidRPr="30711403">
        <w:rPr>
          <w:rFonts w:ascii="Arial" w:hAnsi="Arial" w:cs="Arial"/>
          <w:color w:val="000000" w:themeColor="text1"/>
          <w:sz w:val="24"/>
          <w:szCs w:val="24"/>
        </w:rPr>
        <w:t xml:space="preserve">with parents/carers and other agencies for the benefit of the </w:t>
      </w:r>
      <w:r w:rsidR="005B2CE2" w:rsidRPr="30711403">
        <w:rPr>
          <w:rFonts w:ascii="Arial" w:hAnsi="Arial" w:cs="Arial"/>
          <w:color w:val="000000" w:themeColor="text1"/>
          <w:sz w:val="24"/>
          <w:szCs w:val="24"/>
        </w:rPr>
        <w:t>students.</w:t>
      </w:r>
    </w:p>
    <w:p w14:paraId="09E0B82C" w14:textId="4B0D3A26"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Create </w:t>
      </w:r>
      <w:r w:rsidR="00CE5DAA" w:rsidRPr="00F92389">
        <w:rPr>
          <w:rFonts w:ascii="Arial" w:hAnsi="Arial" w:cs="Arial"/>
          <w:color w:val="000000"/>
          <w:sz w:val="24"/>
          <w:szCs w:val="24"/>
        </w:rPr>
        <w:t>a caring community which is sensitive to the needs of students, staff and</w:t>
      </w:r>
      <w:r w:rsidR="007F7859" w:rsidRPr="00F92389">
        <w:rPr>
          <w:rFonts w:ascii="Arial" w:hAnsi="Arial" w:cs="Arial"/>
          <w:color w:val="000000"/>
          <w:sz w:val="24"/>
          <w:szCs w:val="24"/>
        </w:rPr>
        <w:t xml:space="preserve"> </w:t>
      </w:r>
      <w:r w:rsidR="00CE5DAA" w:rsidRPr="00F92389">
        <w:rPr>
          <w:rFonts w:ascii="Arial" w:hAnsi="Arial" w:cs="Arial"/>
          <w:color w:val="000000"/>
          <w:sz w:val="24"/>
          <w:szCs w:val="24"/>
        </w:rPr>
        <w:t xml:space="preserve">parents/carers and promotes good </w:t>
      </w:r>
      <w:r w:rsidR="005B2CE2" w:rsidRPr="00F92389">
        <w:rPr>
          <w:rFonts w:ascii="Arial" w:hAnsi="Arial" w:cs="Arial"/>
          <w:color w:val="000000"/>
          <w:sz w:val="24"/>
          <w:szCs w:val="24"/>
        </w:rPr>
        <w:t>relationships.</w:t>
      </w:r>
    </w:p>
    <w:p w14:paraId="3F8577CC" w14:textId="27A1C129"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Aim </w:t>
      </w:r>
      <w:r w:rsidR="00CE5DAA" w:rsidRPr="00F92389">
        <w:rPr>
          <w:rFonts w:ascii="Arial" w:hAnsi="Arial" w:cs="Arial"/>
          <w:color w:val="000000"/>
          <w:sz w:val="24"/>
          <w:szCs w:val="24"/>
        </w:rPr>
        <w:t>for high standards of behaviour to provide an environment in which students can</w:t>
      </w:r>
      <w:r w:rsidR="00281698" w:rsidRPr="00F92389">
        <w:rPr>
          <w:rFonts w:ascii="Arial" w:hAnsi="Arial" w:cs="Arial"/>
          <w:color w:val="000000"/>
          <w:sz w:val="24"/>
          <w:szCs w:val="24"/>
        </w:rPr>
        <w:t xml:space="preserve"> </w:t>
      </w:r>
      <w:r w:rsidR="00CE5DAA" w:rsidRPr="00F92389">
        <w:rPr>
          <w:rFonts w:ascii="Arial" w:hAnsi="Arial" w:cs="Arial"/>
          <w:color w:val="000000"/>
          <w:sz w:val="24"/>
          <w:szCs w:val="24"/>
        </w:rPr>
        <w:t xml:space="preserve">achieve their </w:t>
      </w:r>
      <w:r w:rsidR="005B2CE2" w:rsidRPr="00F92389">
        <w:rPr>
          <w:rFonts w:ascii="Arial" w:hAnsi="Arial" w:cs="Arial"/>
          <w:color w:val="000000"/>
          <w:sz w:val="24"/>
          <w:szCs w:val="24"/>
        </w:rPr>
        <w:t>potential.</w:t>
      </w:r>
    </w:p>
    <w:p w14:paraId="671A0D72" w14:textId="47D9D428" w:rsidR="00CE5DAA" w:rsidRPr="00F92389" w:rsidRDefault="003A1802">
      <w:pPr>
        <w:pStyle w:val="ListParagraph"/>
        <w:numPr>
          <w:ilvl w:val="0"/>
          <w:numId w:val="5"/>
        </w:numPr>
        <w:autoSpaceDE w:val="0"/>
        <w:autoSpaceDN w:val="0"/>
        <w:adjustRightInd w:val="0"/>
        <w:spacing w:after="0" w:line="240" w:lineRule="auto"/>
        <w:ind w:right="-188"/>
        <w:jc w:val="both"/>
        <w:rPr>
          <w:rFonts w:ascii="Arial" w:hAnsi="Arial" w:cs="Arial"/>
          <w:color w:val="000000"/>
          <w:sz w:val="24"/>
          <w:szCs w:val="24"/>
        </w:rPr>
      </w:pPr>
      <w:r w:rsidRPr="17B938DE">
        <w:rPr>
          <w:rFonts w:ascii="Arial" w:hAnsi="Arial" w:cs="Arial"/>
          <w:color w:val="000000" w:themeColor="text1"/>
          <w:sz w:val="24"/>
          <w:szCs w:val="24"/>
        </w:rPr>
        <w:t xml:space="preserve">Work </w:t>
      </w:r>
      <w:r w:rsidR="4F67F1D7" w:rsidRPr="17B938DE">
        <w:rPr>
          <w:rFonts w:ascii="Arial" w:hAnsi="Arial" w:cs="Arial"/>
          <w:color w:val="000000" w:themeColor="text1"/>
          <w:sz w:val="24"/>
          <w:szCs w:val="24"/>
        </w:rPr>
        <w:t xml:space="preserve">in partnership with relevant </w:t>
      </w:r>
      <w:r w:rsidR="00CE5DAA" w:rsidRPr="17B938DE">
        <w:rPr>
          <w:rFonts w:ascii="Arial" w:hAnsi="Arial" w:cs="Arial"/>
          <w:color w:val="000000" w:themeColor="text1"/>
          <w:sz w:val="24"/>
          <w:szCs w:val="24"/>
        </w:rPr>
        <w:t>support services</w:t>
      </w:r>
      <w:r w:rsidR="6F7FA4C1" w:rsidRPr="17B938DE">
        <w:rPr>
          <w:rFonts w:ascii="Arial" w:hAnsi="Arial" w:cs="Arial"/>
          <w:color w:val="000000" w:themeColor="text1"/>
          <w:sz w:val="24"/>
          <w:szCs w:val="24"/>
        </w:rPr>
        <w:t>, including submitting referrals and signposting where required</w:t>
      </w:r>
      <w:r w:rsidR="00CE5DAA" w:rsidRPr="17B938DE">
        <w:rPr>
          <w:rFonts w:ascii="Arial" w:hAnsi="Arial" w:cs="Arial"/>
          <w:color w:val="000000" w:themeColor="text1"/>
          <w:sz w:val="24"/>
          <w:szCs w:val="24"/>
        </w:rPr>
        <w:t xml:space="preserve"> (</w:t>
      </w:r>
      <w:r w:rsidR="00453708" w:rsidRPr="17B938DE">
        <w:rPr>
          <w:rFonts w:ascii="Arial" w:hAnsi="Arial" w:cs="Arial"/>
          <w:color w:val="000000" w:themeColor="text1"/>
          <w:sz w:val="24"/>
          <w:szCs w:val="24"/>
        </w:rPr>
        <w:t xml:space="preserve">accessing statutory and </w:t>
      </w:r>
      <w:r w:rsidR="00721A0E" w:rsidRPr="17B938DE">
        <w:rPr>
          <w:rFonts w:ascii="Arial" w:hAnsi="Arial" w:cs="Arial"/>
          <w:color w:val="000000" w:themeColor="text1"/>
          <w:sz w:val="24"/>
          <w:szCs w:val="24"/>
        </w:rPr>
        <w:t>non-statutory</w:t>
      </w:r>
      <w:r w:rsidR="00F3113E" w:rsidRPr="17B938DE">
        <w:rPr>
          <w:rFonts w:ascii="Arial" w:hAnsi="Arial" w:cs="Arial"/>
          <w:color w:val="000000" w:themeColor="text1"/>
          <w:sz w:val="24"/>
          <w:szCs w:val="24"/>
        </w:rPr>
        <w:t xml:space="preserve"> support </w:t>
      </w:r>
      <w:r w:rsidR="005B2CE2" w:rsidRPr="17B938DE">
        <w:rPr>
          <w:rFonts w:ascii="Arial" w:hAnsi="Arial" w:cs="Arial"/>
          <w:color w:val="000000" w:themeColor="text1"/>
          <w:sz w:val="24"/>
          <w:szCs w:val="24"/>
        </w:rPr>
        <w:t>i.e.,</w:t>
      </w:r>
      <w:r w:rsidR="00281698" w:rsidRPr="17B938DE">
        <w:rPr>
          <w:rFonts w:ascii="Arial" w:hAnsi="Arial" w:cs="Arial"/>
          <w:color w:val="000000" w:themeColor="text1"/>
          <w:sz w:val="24"/>
          <w:szCs w:val="24"/>
        </w:rPr>
        <w:t xml:space="preserve"> </w:t>
      </w:r>
      <w:r w:rsidR="00F3113E" w:rsidRPr="17B938DE">
        <w:rPr>
          <w:rFonts w:ascii="Arial" w:hAnsi="Arial" w:cs="Arial"/>
          <w:color w:val="000000" w:themeColor="text1"/>
          <w:sz w:val="24"/>
          <w:szCs w:val="24"/>
        </w:rPr>
        <w:t>Education</w:t>
      </w:r>
      <w:r w:rsidR="00CE5DAA" w:rsidRPr="17B938DE">
        <w:rPr>
          <w:rFonts w:ascii="Arial" w:hAnsi="Arial" w:cs="Arial"/>
          <w:color w:val="000000" w:themeColor="text1"/>
          <w:sz w:val="24"/>
          <w:szCs w:val="24"/>
        </w:rPr>
        <w:t xml:space="preserve"> Welfare</w:t>
      </w:r>
      <w:r w:rsidR="001F4E62" w:rsidRPr="17B938DE">
        <w:rPr>
          <w:rFonts w:ascii="Arial" w:hAnsi="Arial" w:cs="Arial"/>
          <w:color w:val="000000" w:themeColor="text1"/>
          <w:sz w:val="24"/>
          <w:szCs w:val="24"/>
        </w:rPr>
        <w:t xml:space="preserve"> </w:t>
      </w:r>
      <w:r w:rsidR="00CE5DAA" w:rsidRPr="17B938DE">
        <w:rPr>
          <w:rFonts w:ascii="Arial" w:hAnsi="Arial" w:cs="Arial"/>
          <w:color w:val="000000" w:themeColor="text1"/>
          <w:sz w:val="24"/>
          <w:szCs w:val="24"/>
        </w:rPr>
        <w:t xml:space="preserve">Service, </w:t>
      </w:r>
      <w:r w:rsidR="00F3113E" w:rsidRPr="17B938DE">
        <w:rPr>
          <w:rFonts w:ascii="Arial" w:hAnsi="Arial" w:cs="Arial"/>
          <w:color w:val="000000" w:themeColor="text1"/>
          <w:sz w:val="24"/>
          <w:szCs w:val="24"/>
        </w:rPr>
        <w:t>counselling, social care</w:t>
      </w:r>
      <w:r w:rsidR="001F4E62" w:rsidRPr="17B938DE">
        <w:rPr>
          <w:rFonts w:ascii="Arial" w:hAnsi="Arial" w:cs="Arial"/>
          <w:color w:val="000000" w:themeColor="text1"/>
          <w:sz w:val="24"/>
          <w:szCs w:val="24"/>
        </w:rPr>
        <w:t>, health)</w:t>
      </w:r>
      <w:r w:rsidR="5347BCF8" w:rsidRPr="17B938DE">
        <w:rPr>
          <w:rFonts w:ascii="Arial" w:hAnsi="Arial" w:cs="Arial"/>
          <w:color w:val="000000" w:themeColor="text1"/>
          <w:sz w:val="24"/>
          <w:szCs w:val="24"/>
        </w:rPr>
        <w:t>.</w:t>
      </w:r>
    </w:p>
    <w:p w14:paraId="28081A5F" w14:textId="77777777" w:rsidR="004600FC" w:rsidRDefault="004600FC" w:rsidP="002B0699">
      <w:pPr>
        <w:autoSpaceDE w:val="0"/>
        <w:autoSpaceDN w:val="0"/>
        <w:adjustRightInd w:val="0"/>
        <w:spacing w:after="0" w:line="240" w:lineRule="auto"/>
        <w:ind w:right="-188"/>
        <w:jc w:val="both"/>
        <w:rPr>
          <w:rFonts w:ascii="Arial" w:hAnsi="Arial" w:cs="Arial"/>
          <w:color w:val="7F7F7F"/>
          <w:sz w:val="24"/>
          <w:szCs w:val="24"/>
        </w:rPr>
      </w:pPr>
    </w:p>
    <w:p w14:paraId="1D8571B9" w14:textId="1A22DC18" w:rsidR="001F05DF" w:rsidRPr="00F92389" w:rsidRDefault="001F05DF" w:rsidP="00207F4F">
      <w:pPr>
        <w:pStyle w:val="Heading2"/>
        <w:rPr>
          <w:bCs/>
        </w:rPr>
      </w:pPr>
      <w:bookmarkStart w:id="2" w:name="_Toc237352453"/>
      <w:r w:rsidRPr="00F92389">
        <w:t>Pastoral Roles within the College</w:t>
      </w:r>
      <w:bookmarkEnd w:id="2"/>
    </w:p>
    <w:p w14:paraId="23687D1F" w14:textId="7B0AAB63" w:rsidR="001F05DF" w:rsidRPr="00F92389" w:rsidRDefault="001F05DF" w:rsidP="002B0699">
      <w:pPr>
        <w:autoSpaceDE w:val="0"/>
        <w:autoSpaceDN w:val="0"/>
        <w:adjustRightInd w:val="0"/>
        <w:spacing w:after="0" w:line="240" w:lineRule="auto"/>
        <w:ind w:right="-188"/>
        <w:jc w:val="both"/>
        <w:rPr>
          <w:rFonts w:ascii="Arial" w:hAnsi="Arial" w:cs="Arial"/>
          <w:b/>
          <w:bCs/>
          <w:color w:val="000000"/>
          <w:sz w:val="24"/>
          <w:szCs w:val="24"/>
        </w:rPr>
      </w:pPr>
    </w:p>
    <w:p w14:paraId="0A99A823" w14:textId="77777777" w:rsidR="00453167" w:rsidRPr="00A03067" w:rsidRDefault="00453167" w:rsidP="00A03067">
      <w:pPr>
        <w:rPr>
          <w:rFonts w:ascii="Arial" w:hAnsi="Arial" w:cs="Arial"/>
          <w:sz w:val="24"/>
          <w:szCs w:val="24"/>
        </w:rPr>
      </w:pPr>
      <w:r w:rsidRPr="00A03067">
        <w:rPr>
          <w:rFonts w:ascii="Arial" w:hAnsi="Arial" w:cs="Arial"/>
          <w:sz w:val="24"/>
          <w:szCs w:val="24"/>
        </w:rPr>
        <w:t>Head of College</w:t>
      </w:r>
    </w:p>
    <w:p w14:paraId="43D3F0D3"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r w:rsidRPr="00A03067">
        <w:rPr>
          <w:rFonts w:ascii="Arial" w:hAnsi="Arial" w:cs="Arial"/>
          <w:color w:val="000000"/>
          <w:sz w:val="24"/>
          <w:szCs w:val="24"/>
        </w:rPr>
        <w:t>Provides strategic oversight of pastoral provision and works with staff, students, parents/carers and external agencies to ensure students receive appropriate support. The Head of College oversees pastoral concerns, attendance and the implementation of appropriate support and escalation processes.</w:t>
      </w:r>
    </w:p>
    <w:p w14:paraId="34CAABA4"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p>
    <w:p w14:paraId="5E277603" w14:textId="77777777" w:rsidR="00453167" w:rsidRPr="00A03067" w:rsidRDefault="00453167" w:rsidP="00A03067">
      <w:pPr>
        <w:rPr>
          <w:rFonts w:ascii="Arial" w:hAnsi="Arial" w:cs="Arial"/>
          <w:sz w:val="24"/>
          <w:szCs w:val="24"/>
        </w:rPr>
      </w:pPr>
      <w:r w:rsidRPr="00A03067">
        <w:rPr>
          <w:rFonts w:ascii="Arial" w:hAnsi="Arial" w:cs="Arial"/>
          <w:sz w:val="24"/>
          <w:szCs w:val="24"/>
        </w:rPr>
        <w:t>Head of Wellbeing</w:t>
      </w:r>
    </w:p>
    <w:p w14:paraId="2AE73D37"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r w:rsidRPr="00A03067">
        <w:rPr>
          <w:rFonts w:ascii="Arial" w:hAnsi="Arial" w:cs="Arial"/>
          <w:color w:val="000000"/>
          <w:sz w:val="24"/>
          <w:szCs w:val="24"/>
        </w:rPr>
        <w:lastRenderedPageBreak/>
        <w:t>Provides strategic and operational leadership for student wellbeing and pastoral support. The Head of Wellbeing coordinates targeted support for students, works with parents/carers and external agencies where appropriate, and provides guidance to staff in responding to wellbeing concerns.</w:t>
      </w:r>
    </w:p>
    <w:p w14:paraId="04241E95"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p>
    <w:p w14:paraId="78B5E50F" w14:textId="77777777" w:rsidR="00453167" w:rsidRPr="00A03067" w:rsidRDefault="00453167" w:rsidP="00A03067">
      <w:pPr>
        <w:rPr>
          <w:rFonts w:ascii="Arial" w:hAnsi="Arial" w:cs="Arial"/>
          <w:sz w:val="24"/>
          <w:szCs w:val="24"/>
        </w:rPr>
      </w:pPr>
      <w:r w:rsidRPr="00A03067">
        <w:rPr>
          <w:rFonts w:ascii="Arial" w:hAnsi="Arial" w:cs="Arial"/>
          <w:sz w:val="24"/>
          <w:szCs w:val="24"/>
        </w:rPr>
        <w:t>Wellbeing Coordinator</w:t>
      </w:r>
    </w:p>
    <w:p w14:paraId="752173B8"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r w:rsidRPr="00A03067">
        <w:rPr>
          <w:rFonts w:ascii="Arial" w:hAnsi="Arial" w:cs="Arial"/>
          <w:color w:val="000000"/>
          <w:sz w:val="24"/>
          <w:szCs w:val="24"/>
        </w:rPr>
        <w:t>Provides day-to-day wellbeing support to students, including completing routine wellbeing checks and identifying concerns that may require further intervention or escalation. The Wellbeing Coordinator works closely with the Head of Wellbeing, Tutors and other relevant staff.</w:t>
      </w:r>
    </w:p>
    <w:p w14:paraId="1F61630A"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p>
    <w:p w14:paraId="76214096" w14:textId="77777777" w:rsidR="00453167" w:rsidRPr="00A03067" w:rsidRDefault="00453167" w:rsidP="00A03067">
      <w:pPr>
        <w:rPr>
          <w:rFonts w:ascii="Arial" w:hAnsi="Arial" w:cs="Arial"/>
          <w:sz w:val="24"/>
          <w:szCs w:val="24"/>
        </w:rPr>
      </w:pPr>
      <w:r w:rsidRPr="00A03067">
        <w:rPr>
          <w:rFonts w:ascii="Arial" w:hAnsi="Arial" w:cs="Arial"/>
          <w:sz w:val="24"/>
          <w:szCs w:val="24"/>
        </w:rPr>
        <w:t>Tutor</w:t>
      </w:r>
    </w:p>
    <w:p w14:paraId="74B79F0B"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r w:rsidRPr="00A03067">
        <w:rPr>
          <w:rFonts w:ascii="Arial" w:hAnsi="Arial" w:cs="Arial"/>
          <w:color w:val="000000"/>
          <w:sz w:val="24"/>
          <w:szCs w:val="24"/>
        </w:rPr>
        <w:t>Provides day-to-day pastoral support to students, monitors progress, attendance, behaviour and wellbeing, and acts as a key point of contact for students and parents/carers. Tutors identify concerns and escalate these appropriately.</w:t>
      </w:r>
    </w:p>
    <w:p w14:paraId="435D6035"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p>
    <w:p w14:paraId="7040AACA" w14:textId="77777777" w:rsidR="00453167" w:rsidRPr="00A03067" w:rsidRDefault="00453167" w:rsidP="00A03067">
      <w:pPr>
        <w:rPr>
          <w:rFonts w:ascii="Arial" w:hAnsi="Arial" w:cs="Arial"/>
          <w:sz w:val="24"/>
          <w:szCs w:val="24"/>
        </w:rPr>
      </w:pPr>
      <w:r w:rsidRPr="00A03067">
        <w:rPr>
          <w:rFonts w:ascii="Arial" w:hAnsi="Arial" w:cs="Arial"/>
          <w:sz w:val="24"/>
          <w:szCs w:val="24"/>
        </w:rPr>
        <w:t>All Staff</w:t>
      </w:r>
    </w:p>
    <w:p w14:paraId="7BE509E8"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r w:rsidRPr="00A03067">
        <w:rPr>
          <w:rFonts w:ascii="Arial" w:hAnsi="Arial" w:cs="Arial"/>
          <w:color w:val="000000"/>
          <w:sz w:val="24"/>
          <w:szCs w:val="24"/>
        </w:rPr>
        <w:t>All staff have a responsibility for promoting student wellbeing, maintaining a safe and supportive environment, identifying concerns and following relevant safeguarding and pastoral procedures.</w:t>
      </w:r>
    </w:p>
    <w:p w14:paraId="1CB9F34F" w14:textId="77777777" w:rsidR="00453167"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p>
    <w:p w14:paraId="24B7D213" w14:textId="77777777" w:rsidR="00453167" w:rsidRPr="00A03067" w:rsidRDefault="00453167" w:rsidP="00A03067">
      <w:pPr>
        <w:rPr>
          <w:rFonts w:ascii="Arial" w:hAnsi="Arial" w:cs="Arial"/>
          <w:sz w:val="24"/>
          <w:szCs w:val="24"/>
        </w:rPr>
      </w:pPr>
      <w:r w:rsidRPr="00A03067">
        <w:rPr>
          <w:rFonts w:ascii="Arial" w:hAnsi="Arial" w:cs="Arial"/>
          <w:sz w:val="24"/>
          <w:szCs w:val="24"/>
        </w:rPr>
        <w:t>Safeguarding Governor</w:t>
      </w:r>
    </w:p>
    <w:p w14:paraId="7BAF8E32" w14:textId="3B02FB78" w:rsidR="0066737D" w:rsidRPr="00A03067" w:rsidRDefault="00453167" w:rsidP="00453167">
      <w:pPr>
        <w:autoSpaceDE w:val="0"/>
        <w:autoSpaceDN w:val="0"/>
        <w:adjustRightInd w:val="0"/>
        <w:spacing w:after="0" w:line="240" w:lineRule="auto"/>
        <w:ind w:right="-188"/>
        <w:jc w:val="both"/>
        <w:rPr>
          <w:rFonts w:ascii="Arial" w:hAnsi="Arial" w:cs="Arial"/>
          <w:color w:val="000000"/>
          <w:sz w:val="24"/>
          <w:szCs w:val="24"/>
        </w:rPr>
      </w:pPr>
      <w:r w:rsidRPr="00A03067">
        <w:rPr>
          <w:rFonts w:ascii="Arial" w:hAnsi="Arial" w:cs="Arial"/>
          <w:color w:val="000000"/>
          <w:sz w:val="24"/>
          <w:szCs w:val="24"/>
        </w:rPr>
        <w:t>Provides governance oversight of safeguarding and student safety in accordance with the college's governance arrangements.</w:t>
      </w:r>
    </w:p>
    <w:p w14:paraId="2404AD51" w14:textId="77777777" w:rsidR="0066737D" w:rsidRPr="00F92389" w:rsidRDefault="0066737D" w:rsidP="002B0699">
      <w:pPr>
        <w:autoSpaceDE w:val="0"/>
        <w:autoSpaceDN w:val="0"/>
        <w:adjustRightInd w:val="0"/>
        <w:spacing w:after="0" w:line="240" w:lineRule="auto"/>
        <w:ind w:right="-188"/>
        <w:jc w:val="both"/>
        <w:rPr>
          <w:rFonts w:ascii="Arial" w:hAnsi="Arial" w:cs="Arial"/>
          <w:b/>
          <w:bCs/>
          <w:color w:val="000000"/>
          <w:sz w:val="24"/>
          <w:szCs w:val="24"/>
        </w:rPr>
      </w:pPr>
    </w:p>
    <w:p w14:paraId="06513C6E" w14:textId="24B910D7" w:rsidR="000E7586" w:rsidRPr="00F92389" w:rsidRDefault="00776DE1" w:rsidP="00207F4F">
      <w:pPr>
        <w:pStyle w:val="Heading2"/>
      </w:pPr>
      <w:bookmarkStart w:id="3" w:name="_Toc237352454"/>
      <w:r w:rsidRPr="00F92389">
        <w:t xml:space="preserve">Main Functions that support </w:t>
      </w:r>
      <w:r w:rsidR="000E7586" w:rsidRPr="00F92389">
        <w:t>pastoral care</w:t>
      </w:r>
      <w:bookmarkEnd w:id="3"/>
    </w:p>
    <w:p w14:paraId="22449BFB" w14:textId="77777777" w:rsidR="00776DE1" w:rsidRPr="00F92389" w:rsidRDefault="00776DE1" w:rsidP="002B0699">
      <w:pPr>
        <w:autoSpaceDE w:val="0"/>
        <w:autoSpaceDN w:val="0"/>
        <w:adjustRightInd w:val="0"/>
        <w:spacing w:after="0" w:line="240" w:lineRule="auto"/>
        <w:ind w:right="-188"/>
        <w:jc w:val="both"/>
        <w:rPr>
          <w:rFonts w:ascii="Arial" w:hAnsi="Arial" w:cs="Arial"/>
          <w:b/>
          <w:bCs/>
          <w:color w:val="000000"/>
          <w:sz w:val="24"/>
          <w:szCs w:val="24"/>
        </w:rPr>
      </w:pPr>
    </w:p>
    <w:p w14:paraId="3C8E6AC2" w14:textId="6279CEFF" w:rsidR="001F05DF" w:rsidRPr="00666F63" w:rsidRDefault="001F05DF" w:rsidP="00453167">
      <w:pPr>
        <w:pStyle w:val="Heading3"/>
        <w:rPr>
          <w:color w:val="000000"/>
        </w:rPr>
      </w:pPr>
      <w:bookmarkStart w:id="4" w:name="_Toc237352455"/>
      <w:r w:rsidRPr="00666F63">
        <w:t>Registration and routine business</w:t>
      </w:r>
      <w:bookmarkEnd w:id="4"/>
    </w:p>
    <w:p w14:paraId="3EA25A03" w14:textId="679C18B4" w:rsidR="001F05DF" w:rsidRPr="00666F63" w:rsidRDefault="001F05DF">
      <w:pPr>
        <w:pStyle w:val="ListParagraph"/>
        <w:numPr>
          <w:ilvl w:val="0"/>
          <w:numId w:val="1"/>
        </w:numPr>
        <w:autoSpaceDE w:val="0"/>
        <w:autoSpaceDN w:val="0"/>
        <w:adjustRightInd w:val="0"/>
        <w:spacing w:after="0" w:line="240" w:lineRule="auto"/>
        <w:ind w:right="-188"/>
        <w:jc w:val="both"/>
        <w:rPr>
          <w:rFonts w:ascii="Arial" w:hAnsi="Arial" w:cs="Arial"/>
          <w:color w:val="000000"/>
          <w:sz w:val="24"/>
          <w:szCs w:val="24"/>
        </w:rPr>
      </w:pPr>
      <w:r w:rsidRPr="00666F63">
        <w:rPr>
          <w:rFonts w:ascii="Arial" w:hAnsi="Arial" w:cs="Arial"/>
          <w:color w:val="000000"/>
          <w:sz w:val="24"/>
          <w:szCs w:val="24"/>
        </w:rPr>
        <w:t>The Tutor should be in class to receive students and is responsible for the accurate daily marking of the class register at the beginning of</w:t>
      </w:r>
      <w:r w:rsidR="006134BD" w:rsidRPr="00666F63">
        <w:rPr>
          <w:rFonts w:ascii="Arial" w:hAnsi="Arial" w:cs="Arial"/>
          <w:color w:val="000000"/>
          <w:sz w:val="24"/>
          <w:szCs w:val="24"/>
        </w:rPr>
        <w:t xml:space="preserve"> each session</w:t>
      </w:r>
      <w:r w:rsidRPr="00666F63">
        <w:rPr>
          <w:rFonts w:ascii="Arial" w:hAnsi="Arial" w:cs="Arial"/>
          <w:color w:val="000000"/>
          <w:sz w:val="24"/>
          <w:szCs w:val="24"/>
        </w:rPr>
        <w:t>.  They are also responsible for seeing that all information is maintained and up to date.</w:t>
      </w:r>
    </w:p>
    <w:p w14:paraId="5B07D4B4" w14:textId="6C7E174F" w:rsidR="001F05DF" w:rsidRPr="00666F63" w:rsidRDefault="001F05DF">
      <w:pPr>
        <w:pStyle w:val="ListParagraph"/>
        <w:numPr>
          <w:ilvl w:val="0"/>
          <w:numId w:val="1"/>
        </w:numPr>
        <w:autoSpaceDE w:val="0"/>
        <w:autoSpaceDN w:val="0"/>
        <w:adjustRightInd w:val="0"/>
        <w:spacing w:after="0" w:line="240" w:lineRule="auto"/>
        <w:ind w:right="-188"/>
        <w:jc w:val="both"/>
        <w:rPr>
          <w:rFonts w:ascii="Arial" w:hAnsi="Arial" w:cs="Arial"/>
          <w:color w:val="000000"/>
          <w:sz w:val="24"/>
          <w:szCs w:val="24"/>
        </w:rPr>
      </w:pPr>
      <w:r w:rsidRPr="00666F63">
        <w:rPr>
          <w:rFonts w:ascii="Arial" w:hAnsi="Arial" w:cs="Arial"/>
          <w:color w:val="000000" w:themeColor="text1"/>
          <w:sz w:val="24"/>
          <w:szCs w:val="24"/>
        </w:rPr>
        <w:t>All absences must be accounted for by parent/carer notes which should be retained for</w:t>
      </w:r>
      <w:r w:rsidR="3E7E47AE" w:rsidRPr="00666F63">
        <w:rPr>
          <w:rFonts w:ascii="Arial" w:hAnsi="Arial" w:cs="Arial"/>
          <w:color w:val="000000" w:themeColor="text1"/>
          <w:sz w:val="24"/>
          <w:szCs w:val="24"/>
        </w:rPr>
        <w:t xml:space="preserve"> </w:t>
      </w:r>
      <w:r w:rsidR="6BE0D391" w:rsidRPr="00666F63">
        <w:rPr>
          <w:rFonts w:ascii="Arial" w:hAnsi="Arial" w:cs="Arial"/>
          <w:color w:val="000000" w:themeColor="text1"/>
          <w:sz w:val="24"/>
          <w:szCs w:val="24"/>
        </w:rPr>
        <w:t>six</w:t>
      </w:r>
      <w:r w:rsidR="346F510D" w:rsidRPr="00666F63">
        <w:rPr>
          <w:rFonts w:ascii="Arial" w:hAnsi="Arial" w:cs="Arial"/>
          <w:color w:val="000000" w:themeColor="text1"/>
          <w:sz w:val="24"/>
          <w:szCs w:val="24"/>
        </w:rPr>
        <w:t xml:space="preserve"> year</w:t>
      </w:r>
      <w:r w:rsidR="6BE0D391" w:rsidRPr="00666F63">
        <w:rPr>
          <w:rFonts w:ascii="Arial" w:hAnsi="Arial" w:cs="Arial"/>
          <w:color w:val="000000" w:themeColor="text1"/>
          <w:sz w:val="24"/>
          <w:szCs w:val="24"/>
        </w:rPr>
        <w:t>s, in line with our retention guidelines,</w:t>
      </w:r>
      <w:r w:rsidR="346F510D" w:rsidRPr="00666F63">
        <w:rPr>
          <w:rFonts w:ascii="Arial" w:hAnsi="Arial" w:cs="Arial"/>
          <w:color w:val="000000" w:themeColor="text1"/>
          <w:sz w:val="24"/>
          <w:szCs w:val="24"/>
        </w:rPr>
        <w:t xml:space="preserve"> and failure on the part of students to supply these should be referred to the</w:t>
      </w:r>
      <w:r w:rsidR="6BE0D391" w:rsidRPr="00666F63">
        <w:rPr>
          <w:rFonts w:ascii="Arial" w:hAnsi="Arial" w:cs="Arial"/>
          <w:color w:val="000000" w:themeColor="text1"/>
          <w:sz w:val="24"/>
          <w:szCs w:val="24"/>
        </w:rPr>
        <w:t xml:space="preserve"> </w:t>
      </w:r>
      <w:r w:rsidR="346F510D" w:rsidRPr="00666F63">
        <w:rPr>
          <w:rFonts w:ascii="Arial" w:hAnsi="Arial" w:cs="Arial"/>
          <w:color w:val="000000" w:themeColor="text1"/>
          <w:sz w:val="24"/>
          <w:szCs w:val="24"/>
        </w:rPr>
        <w:t xml:space="preserve">Head of </w:t>
      </w:r>
      <w:r w:rsidR="6BE0D391" w:rsidRPr="00666F63">
        <w:rPr>
          <w:rFonts w:ascii="Arial" w:hAnsi="Arial" w:cs="Arial"/>
          <w:color w:val="000000" w:themeColor="text1"/>
          <w:sz w:val="24"/>
          <w:szCs w:val="24"/>
        </w:rPr>
        <w:t>College.</w:t>
      </w:r>
    </w:p>
    <w:p w14:paraId="5677D9A0" w14:textId="02BBDCE0" w:rsidR="001F05DF" w:rsidRDefault="001F05DF" w:rsidP="002B0699">
      <w:pPr>
        <w:autoSpaceDE w:val="0"/>
        <w:autoSpaceDN w:val="0"/>
        <w:adjustRightInd w:val="0"/>
        <w:spacing w:after="0" w:line="240" w:lineRule="auto"/>
        <w:ind w:right="-188"/>
        <w:jc w:val="both"/>
        <w:rPr>
          <w:rFonts w:ascii="Arial" w:hAnsi="Arial" w:cs="Arial"/>
          <w:color w:val="000000"/>
          <w:sz w:val="24"/>
          <w:szCs w:val="24"/>
        </w:rPr>
      </w:pPr>
    </w:p>
    <w:p w14:paraId="4EE4BFF7" w14:textId="77777777" w:rsidR="001F05DF" w:rsidRPr="00666F63" w:rsidRDefault="001F05DF" w:rsidP="00453167">
      <w:pPr>
        <w:pStyle w:val="Heading3"/>
        <w:rPr>
          <w:color w:val="000000"/>
        </w:rPr>
      </w:pPr>
      <w:bookmarkStart w:id="5" w:name="_Toc237352456"/>
      <w:r w:rsidRPr="00666F63">
        <w:t>Reports and Records</w:t>
      </w:r>
      <w:bookmarkEnd w:id="5"/>
    </w:p>
    <w:p w14:paraId="39D58E3E" w14:textId="1C2A46CC" w:rsidR="001F05DF" w:rsidRPr="00666F63" w:rsidRDefault="001F05DF">
      <w:pPr>
        <w:pStyle w:val="ListParagraph"/>
        <w:numPr>
          <w:ilvl w:val="0"/>
          <w:numId w:val="2"/>
        </w:numPr>
        <w:autoSpaceDE w:val="0"/>
        <w:autoSpaceDN w:val="0"/>
        <w:adjustRightInd w:val="0"/>
        <w:spacing w:after="0" w:line="240" w:lineRule="auto"/>
        <w:ind w:right="-188"/>
        <w:jc w:val="both"/>
        <w:rPr>
          <w:rFonts w:ascii="Arial" w:hAnsi="Arial" w:cs="Arial"/>
          <w:color w:val="000000"/>
          <w:sz w:val="24"/>
          <w:szCs w:val="24"/>
        </w:rPr>
      </w:pPr>
      <w:r w:rsidRPr="00666F63">
        <w:rPr>
          <w:rFonts w:ascii="Arial" w:hAnsi="Arial" w:cs="Arial"/>
          <w:color w:val="000000"/>
          <w:sz w:val="24"/>
          <w:szCs w:val="24"/>
        </w:rPr>
        <w:t>The Tutor is expected to comment on reports and to cover aspects of</w:t>
      </w:r>
      <w:r w:rsidR="00E177AB" w:rsidRPr="00666F63">
        <w:rPr>
          <w:rFonts w:ascii="Arial" w:hAnsi="Arial" w:cs="Arial"/>
          <w:color w:val="000000"/>
          <w:sz w:val="24"/>
          <w:szCs w:val="24"/>
        </w:rPr>
        <w:t xml:space="preserve"> </w:t>
      </w:r>
      <w:r w:rsidRPr="00666F63">
        <w:rPr>
          <w:rFonts w:ascii="Arial" w:hAnsi="Arial" w:cs="Arial"/>
          <w:color w:val="000000"/>
          <w:sz w:val="24"/>
          <w:szCs w:val="24"/>
        </w:rPr>
        <w:t>achievement and personal progress which are not included in academic reports.</w:t>
      </w:r>
    </w:p>
    <w:p w14:paraId="50BEAEAC" w14:textId="77777777" w:rsidR="001F05DF" w:rsidRPr="00F92389" w:rsidRDefault="001F05DF" w:rsidP="002B0699">
      <w:pPr>
        <w:autoSpaceDE w:val="0"/>
        <w:autoSpaceDN w:val="0"/>
        <w:adjustRightInd w:val="0"/>
        <w:spacing w:after="0" w:line="240" w:lineRule="auto"/>
        <w:ind w:right="-188"/>
        <w:jc w:val="both"/>
        <w:rPr>
          <w:rFonts w:ascii="Arial" w:hAnsi="Arial" w:cs="Arial"/>
          <w:color w:val="000000"/>
          <w:sz w:val="24"/>
          <w:szCs w:val="24"/>
        </w:rPr>
      </w:pPr>
    </w:p>
    <w:p w14:paraId="3E3FE7A2" w14:textId="77777777" w:rsidR="001F05DF" w:rsidRPr="00666F63" w:rsidRDefault="001F05DF" w:rsidP="00453167">
      <w:pPr>
        <w:pStyle w:val="Heading3"/>
        <w:rPr>
          <w:color w:val="000000"/>
        </w:rPr>
      </w:pPr>
      <w:bookmarkStart w:id="6" w:name="_Toc237352457"/>
      <w:r w:rsidRPr="00666F63">
        <w:t>References and special reports</w:t>
      </w:r>
      <w:bookmarkEnd w:id="6"/>
    </w:p>
    <w:p w14:paraId="0EC81D74" w14:textId="77777777" w:rsidR="00666F63" w:rsidRDefault="001F05DF">
      <w:pPr>
        <w:pStyle w:val="ListParagraph"/>
        <w:numPr>
          <w:ilvl w:val="0"/>
          <w:numId w:val="3"/>
        </w:numPr>
        <w:autoSpaceDE w:val="0"/>
        <w:autoSpaceDN w:val="0"/>
        <w:adjustRightInd w:val="0"/>
        <w:spacing w:after="0" w:line="240" w:lineRule="auto"/>
        <w:ind w:right="-188"/>
        <w:jc w:val="both"/>
        <w:rPr>
          <w:rFonts w:ascii="Arial" w:hAnsi="Arial" w:cs="Arial"/>
          <w:color w:val="000000"/>
          <w:sz w:val="24"/>
          <w:szCs w:val="24"/>
        </w:rPr>
      </w:pPr>
      <w:r w:rsidRPr="00666F63">
        <w:rPr>
          <w:rFonts w:ascii="Arial" w:hAnsi="Arial" w:cs="Arial"/>
          <w:color w:val="000000"/>
          <w:sz w:val="24"/>
          <w:szCs w:val="24"/>
        </w:rPr>
        <w:t>In consultation with colleagues, Tutors may be expected to prepare initial drafts</w:t>
      </w:r>
      <w:r w:rsidR="00451F6F" w:rsidRPr="00666F63">
        <w:rPr>
          <w:rFonts w:ascii="Arial" w:hAnsi="Arial" w:cs="Arial"/>
          <w:color w:val="000000"/>
          <w:sz w:val="24"/>
          <w:szCs w:val="24"/>
        </w:rPr>
        <w:t xml:space="preserve"> </w:t>
      </w:r>
      <w:r w:rsidRPr="00666F63">
        <w:rPr>
          <w:rFonts w:ascii="Arial" w:hAnsi="Arial" w:cs="Arial"/>
          <w:color w:val="000000"/>
          <w:sz w:val="24"/>
          <w:szCs w:val="24"/>
        </w:rPr>
        <w:t>for reference, testimonials and reports to outside agencies as required.</w:t>
      </w:r>
      <w:r w:rsidR="000C19B5" w:rsidRPr="00666F63">
        <w:rPr>
          <w:rFonts w:ascii="Arial" w:hAnsi="Arial" w:cs="Arial"/>
          <w:color w:val="000000"/>
          <w:sz w:val="24"/>
          <w:szCs w:val="24"/>
        </w:rPr>
        <w:t xml:space="preserve"> </w:t>
      </w:r>
    </w:p>
    <w:p w14:paraId="5FA5A7C9" w14:textId="21CC6C8D" w:rsidR="001F05DF" w:rsidRPr="00666F63" w:rsidRDefault="000C19B5">
      <w:pPr>
        <w:pStyle w:val="ListParagraph"/>
        <w:numPr>
          <w:ilvl w:val="0"/>
          <w:numId w:val="3"/>
        </w:numPr>
        <w:autoSpaceDE w:val="0"/>
        <w:autoSpaceDN w:val="0"/>
        <w:adjustRightInd w:val="0"/>
        <w:spacing w:after="0" w:line="240" w:lineRule="auto"/>
        <w:ind w:right="-188"/>
        <w:jc w:val="both"/>
        <w:rPr>
          <w:rFonts w:ascii="Arial" w:hAnsi="Arial" w:cs="Arial"/>
          <w:color w:val="000000"/>
          <w:sz w:val="24"/>
          <w:szCs w:val="24"/>
        </w:rPr>
      </w:pPr>
      <w:r w:rsidRPr="17B938DE">
        <w:rPr>
          <w:rFonts w:ascii="Arial" w:hAnsi="Arial" w:cs="Arial"/>
          <w:color w:val="000000" w:themeColor="text1"/>
          <w:sz w:val="24"/>
          <w:szCs w:val="24"/>
        </w:rPr>
        <w:t>Tutors are responsible for updating the professionals</w:t>
      </w:r>
      <w:r w:rsidR="552D0963" w:rsidRPr="17B938DE">
        <w:rPr>
          <w:rFonts w:ascii="Arial" w:hAnsi="Arial" w:cs="Arial"/>
          <w:color w:val="000000" w:themeColor="text1"/>
          <w:sz w:val="24"/>
          <w:szCs w:val="24"/>
        </w:rPr>
        <w:t>’</w:t>
      </w:r>
      <w:r w:rsidRPr="17B938DE">
        <w:rPr>
          <w:rFonts w:ascii="Arial" w:hAnsi="Arial" w:cs="Arial"/>
          <w:color w:val="000000" w:themeColor="text1"/>
          <w:sz w:val="24"/>
          <w:szCs w:val="24"/>
        </w:rPr>
        <w:t xml:space="preserve"> advice element of students Education Health and Care Plan</w:t>
      </w:r>
      <w:r w:rsidR="72B52F8A" w:rsidRPr="17B938DE">
        <w:rPr>
          <w:rFonts w:ascii="Arial" w:hAnsi="Arial" w:cs="Arial"/>
          <w:color w:val="000000" w:themeColor="text1"/>
          <w:sz w:val="24"/>
          <w:szCs w:val="24"/>
        </w:rPr>
        <w:t xml:space="preserve"> (EHCP)</w:t>
      </w:r>
      <w:r w:rsidRPr="17B938DE">
        <w:rPr>
          <w:rFonts w:ascii="Arial" w:hAnsi="Arial" w:cs="Arial"/>
          <w:color w:val="000000" w:themeColor="text1"/>
          <w:sz w:val="24"/>
          <w:szCs w:val="24"/>
        </w:rPr>
        <w:t xml:space="preserve"> reviews. </w:t>
      </w:r>
    </w:p>
    <w:p w14:paraId="7122A20F" w14:textId="77777777" w:rsidR="001F05DF" w:rsidRPr="00F92389" w:rsidRDefault="001F05DF" w:rsidP="002B0699">
      <w:pPr>
        <w:autoSpaceDE w:val="0"/>
        <w:autoSpaceDN w:val="0"/>
        <w:adjustRightInd w:val="0"/>
        <w:spacing w:after="0" w:line="240" w:lineRule="auto"/>
        <w:ind w:right="-188"/>
        <w:jc w:val="both"/>
        <w:rPr>
          <w:rFonts w:ascii="Arial" w:hAnsi="Arial" w:cs="Arial"/>
          <w:b/>
          <w:bCs/>
          <w:color w:val="000000"/>
          <w:sz w:val="24"/>
          <w:szCs w:val="24"/>
        </w:rPr>
      </w:pPr>
    </w:p>
    <w:p w14:paraId="080F9F1C" w14:textId="064A11AA" w:rsidR="00F83D78" w:rsidRPr="00F92389" w:rsidRDefault="00F83D78" w:rsidP="00207F4F">
      <w:pPr>
        <w:pStyle w:val="Heading2"/>
      </w:pPr>
      <w:bookmarkStart w:id="7" w:name="_Toc237352458"/>
      <w:r w:rsidRPr="00F92389">
        <w:lastRenderedPageBreak/>
        <w:t>Transition to Pure College</w:t>
      </w:r>
      <w:bookmarkEnd w:id="7"/>
      <w:r w:rsidRPr="00F92389">
        <w:t xml:space="preserve"> </w:t>
      </w:r>
    </w:p>
    <w:p w14:paraId="6DD08171" w14:textId="45C770E9" w:rsidR="00E84294" w:rsidRPr="00E32A08" w:rsidRDefault="00CE5DAA">
      <w:pPr>
        <w:pStyle w:val="ListParagraph"/>
        <w:numPr>
          <w:ilvl w:val="0"/>
          <w:numId w:val="4"/>
        </w:numPr>
        <w:autoSpaceDE w:val="0"/>
        <w:autoSpaceDN w:val="0"/>
        <w:adjustRightInd w:val="0"/>
        <w:spacing w:after="0" w:line="240" w:lineRule="auto"/>
        <w:ind w:right="-188"/>
        <w:jc w:val="both"/>
        <w:rPr>
          <w:rFonts w:ascii="Arial" w:hAnsi="Arial" w:cs="Arial"/>
          <w:color w:val="000000"/>
          <w:sz w:val="24"/>
          <w:szCs w:val="24"/>
        </w:rPr>
      </w:pPr>
      <w:r w:rsidRPr="00F92389">
        <w:rPr>
          <w:rFonts w:ascii="Arial" w:hAnsi="Arial" w:cs="Arial"/>
          <w:color w:val="000000"/>
          <w:sz w:val="24"/>
          <w:szCs w:val="24"/>
        </w:rPr>
        <w:t xml:space="preserve">Students accepted into </w:t>
      </w:r>
      <w:r w:rsidR="00624DDF" w:rsidRPr="00F92389">
        <w:rPr>
          <w:rFonts w:ascii="Arial" w:hAnsi="Arial" w:cs="Arial"/>
          <w:color w:val="000000"/>
          <w:sz w:val="24"/>
          <w:szCs w:val="24"/>
        </w:rPr>
        <w:t>Pure College</w:t>
      </w:r>
      <w:r w:rsidR="00FC216B" w:rsidRPr="00F92389">
        <w:rPr>
          <w:rFonts w:ascii="Arial" w:hAnsi="Arial" w:cs="Arial"/>
          <w:color w:val="000000"/>
          <w:sz w:val="24"/>
          <w:szCs w:val="24"/>
        </w:rPr>
        <w:t xml:space="preserve"> attend key transition days.</w:t>
      </w:r>
      <w:r w:rsidR="00E32A08">
        <w:rPr>
          <w:rFonts w:ascii="Arial" w:hAnsi="Arial" w:cs="Arial"/>
          <w:color w:val="000000"/>
          <w:sz w:val="24"/>
          <w:szCs w:val="24"/>
        </w:rPr>
        <w:t xml:space="preserve"> </w:t>
      </w:r>
      <w:r w:rsidR="00E84294" w:rsidRPr="00E32A08">
        <w:rPr>
          <w:rFonts w:ascii="Arial" w:hAnsi="Arial" w:cs="Arial"/>
          <w:color w:val="000000"/>
          <w:sz w:val="24"/>
          <w:szCs w:val="24"/>
        </w:rPr>
        <w:t>This provides students with an opportunity to meet other students</w:t>
      </w:r>
      <w:r w:rsidR="008F0CC7" w:rsidRPr="00E32A08">
        <w:rPr>
          <w:rFonts w:ascii="Arial" w:hAnsi="Arial" w:cs="Arial"/>
          <w:color w:val="000000"/>
          <w:sz w:val="24"/>
          <w:szCs w:val="24"/>
        </w:rPr>
        <w:t xml:space="preserve"> and</w:t>
      </w:r>
      <w:r w:rsidR="0050418F" w:rsidRPr="00E32A08">
        <w:rPr>
          <w:rFonts w:ascii="Arial" w:hAnsi="Arial" w:cs="Arial"/>
          <w:color w:val="000000"/>
          <w:sz w:val="24"/>
          <w:szCs w:val="24"/>
        </w:rPr>
        <w:t xml:space="preserve"> the staff team</w:t>
      </w:r>
      <w:r w:rsidR="008F0CC7" w:rsidRPr="00E32A08">
        <w:rPr>
          <w:rFonts w:ascii="Arial" w:hAnsi="Arial" w:cs="Arial"/>
          <w:color w:val="000000"/>
          <w:sz w:val="24"/>
          <w:szCs w:val="24"/>
        </w:rPr>
        <w:t>.</w:t>
      </w:r>
      <w:r w:rsidR="0050418F" w:rsidRPr="00E32A08">
        <w:rPr>
          <w:rFonts w:ascii="Arial" w:hAnsi="Arial" w:cs="Arial"/>
          <w:color w:val="000000"/>
          <w:sz w:val="24"/>
          <w:szCs w:val="24"/>
        </w:rPr>
        <w:t xml:space="preserve"> </w:t>
      </w:r>
    </w:p>
    <w:p w14:paraId="781EB30E" w14:textId="121A5981" w:rsidR="00271268" w:rsidRPr="00BD0E49" w:rsidRDefault="007B30AC">
      <w:pPr>
        <w:pStyle w:val="ListParagraph"/>
        <w:numPr>
          <w:ilvl w:val="0"/>
          <w:numId w:val="4"/>
        </w:numPr>
        <w:autoSpaceDE w:val="0"/>
        <w:autoSpaceDN w:val="0"/>
        <w:adjustRightInd w:val="0"/>
        <w:spacing w:after="0" w:line="240" w:lineRule="auto"/>
        <w:ind w:right="-188"/>
        <w:jc w:val="both"/>
        <w:rPr>
          <w:rFonts w:ascii="Arial" w:hAnsi="Arial" w:cs="Arial"/>
          <w:color w:val="000000"/>
          <w:sz w:val="24"/>
          <w:szCs w:val="24"/>
        </w:rPr>
      </w:pPr>
      <w:r w:rsidRPr="17B938DE">
        <w:rPr>
          <w:rFonts w:ascii="Arial" w:hAnsi="Arial" w:cs="Arial"/>
          <w:color w:val="000000" w:themeColor="text1"/>
          <w:sz w:val="24"/>
          <w:szCs w:val="24"/>
        </w:rPr>
        <w:t>Coffee morning and information sessions are held for both parents</w:t>
      </w:r>
      <w:r w:rsidR="1A67DBF8" w:rsidRPr="17B938DE">
        <w:rPr>
          <w:rFonts w:ascii="Arial" w:hAnsi="Arial" w:cs="Arial"/>
          <w:color w:val="000000" w:themeColor="text1"/>
          <w:sz w:val="24"/>
          <w:szCs w:val="24"/>
        </w:rPr>
        <w:t>/carers</w:t>
      </w:r>
      <w:r w:rsidRPr="17B938DE">
        <w:rPr>
          <w:rFonts w:ascii="Arial" w:hAnsi="Arial" w:cs="Arial"/>
          <w:color w:val="000000" w:themeColor="text1"/>
          <w:sz w:val="24"/>
          <w:szCs w:val="24"/>
        </w:rPr>
        <w:t xml:space="preserve"> and students</w:t>
      </w:r>
      <w:r w:rsidR="008418F1" w:rsidRPr="17B938DE">
        <w:rPr>
          <w:rFonts w:ascii="Arial" w:hAnsi="Arial" w:cs="Arial"/>
          <w:color w:val="000000" w:themeColor="text1"/>
          <w:sz w:val="24"/>
          <w:szCs w:val="24"/>
        </w:rPr>
        <w:t xml:space="preserve"> before the academic year starts</w:t>
      </w:r>
      <w:r w:rsidR="00880078" w:rsidRPr="17B938DE">
        <w:rPr>
          <w:rFonts w:ascii="Arial" w:hAnsi="Arial" w:cs="Arial"/>
          <w:color w:val="000000" w:themeColor="text1"/>
          <w:sz w:val="24"/>
          <w:szCs w:val="24"/>
        </w:rPr>
        <w:t xml:space="preserve">. </w:t>
      </w:r>
      <w:r w:rsidR="00905318" w:rsidRPr="17B938DE">
        <w:rPr>
          <w:rFonts w:ascii="Arial" w:hAnsi="Arial" w:cs="Arial"/>
          <w:color w:val="000000" w:themeColor="text1"/>
          <w:sz w:val="24"/>
          <w:szCs w:val="24"/>
        </w:rPr>
        <w:t>Again,</w:t>
      </w:r>
      <w:r w:rsidR="000B416B" w:rsidRPr="17B938DE">
        <w:rPr>
          <w:rFonts w:ascii="Arial" w:hAnsi="Arial" w:cs="Arial"/>
          <w:color w:val="000000" w:themeColor="text1"/>
          <w:sz w:val="24"/>
          <w:szCs w:val="24"/>
        </w:rPr>
        <w:t xml:space="preserve"> this provides an opportunity </w:t>
      </w:r>
      <w:r w:rsidR="00EA668E" w:rsidRPr="17B938DE">
        <w:rPr>
          <w:rFonts w:ascii="Arial" w:hAnsi="Arial" w:cs="Arial"/>
          <w:color w:val="000000" w:themeColor="text1"/>
          <w:sz w:val="24"/>
          <w:szCs w:val="24"/>
        </w:rPr>
        <w:t>to meet other students, the staff team, and the Head of College.</w:t>
      </w:r>
    </w:p>
    <w:p w14:paraId="3B09A1C0" w14:textId="346FA397" w:rsidR="008418F1" w:rsidRPr="00BD0E49" w:rsidRDefault="007B30AC">
      <w:pPr>
        <w:pStyle w:val="ListParagraph"/>
        <w:numPr>
          <w:ilvl w:val="0"/>
          <w:numId w:val="4"/>
        </w:numPr>
        <w:autoSpaceDE w:val="0"/>
        <w:autoSpaceDN w:val="0"/>
        <w:adjustRightInd w:val="0"/>
        <w:spacing w:after="0" w:line="240" w:lineRule="auto"/>
        <w:ind w:right="-188"/>
        <w:jc w:val="both"/>
        <w:rPr>
          <w:rFonts w:ascii="Arial" w:hAnsi="Arial" w:cs="Arial"/>
          <w:sz w:val="24"/>
          <w:szCs w:val="24"/>
        </w:rPr>
      </w:pPr>
      <w:r w:rsidRPr="33814C9B">
        <w:rPr>
          <w:rFonts w:ascii="Arial" w:hAnsi="Arial" w:cs="Arial"/>
          <w:color w:val="000000" w:themeColor="text1"/>
          <w:sz w:val="24"/>
          <w:szCs w:val="24"/>
        </w:rPr>
        <w:t xml:space="preserve">Students </w:t>
      </w:r>
      <w:r w:rsidR="009F5AE3" w:rsidRPr="33814C9B">
        <w:rPr>
          <w:rFonts w:ascii="Arial" w:hAnsi="Arial" w:cs="Arial"/>
          <w:color w:val="000000" w:themeColor="text1"/>
          <w:sz w:val="24"/>
          <w:szCs w:val="24"/>
        </w:rPr>
        <w:t xml:space="preserve">can </w:t>
      </w:r>
      <w:r w:rsidRPr="33814C9B">
        <w:rPr>
          <w:rFonts w:ascii="Arial" w:hAnsi="Arial" w:cs="Arial"/>
          <w:color w:val="000000" w:themeColor="text1"/>
          <w:sz w:val="24"/>
          <w:szCs w:val="24"/>
        </w:rPr>
        <w:t>attend sessions to have a tour of the building</w:t>
      </w:r>
      <w:r w:rsidR="008418F1" w:rsidRPr="33814C9B">
        <w:rPr>
          <w:rFonts w:ascii="Arial" w:hAnsi="Arial" w:cs="Arial"/>
          <w:color w:val="000000" w:themeColor="text1"/>
          <w:sz w:val="24"/>
          <w:szCs w:val="24"/>
        </w:rPr>
        <w:t xml:space="preserve"> and meet the staff teams</w:t>
      </w:r>
      <w:r w:rsidR="009F5AE3" w:rsidRPr="33814C9B">
        <w:rPr>
          <w:rFonts w:ascii="Arial" w:hAnsi="Arial" w:cs="Arial"/>
          <w:color w:val="000000" w:themeColor="text1"/>
          <w:sz w:val="24"/>
          <w:szCs w:val="24"/>
        </w:rPr>
        <w:t xml:space="preserve"> i</w:t>
      </w:r>
      <w:r w:rsidR="009F5AE3" w:rsidRPr="33814C9B">
        <w:rPr>
          <w:rFonts w:ascii="Arial" w:hAnsi="Arial" w:cs="Arial"/>
          <w:sz w:val="24"/>
          <w:szCs w:val="24"/>
        </w:rPr>
        <w:t>n advance of starting</w:t>
      </w:r>
      <w:r w:rsidR="008418F1" w:rsidRPr="33814C9B">
        <w:rPr>
          <w:rFonts w:ascii="Arial" w:hAnsi="Arial" w:cs="Arial"/>
          <w:sz w:val="24"/>
          <w:szCs w:val="24"/>
        </w:rPr>
        <w:t xml:space="preserve">. </w:t>
      </w:r>
    </w:p>
    <w:p w14:paraId="120FD6DC" w14:textId="26FCAED0" w:rsidR="008E5D0E" w:rsidRPr="00BD0E49" w:rsidRDefault="00826DA5">
      <w:pPr>
        <w:pStyle w:val="ListParagraph"/>
        <w:numPr>
          <w:ilvl w:val="0"/>
          <w:numId w:val="4"/>
        </w:numPr>
        <w:autoSpaceDE w:val="0"/>
        <w:autoSpaceDN w:val="0"/>
        <w:adjustRightInd w:val="0"/>
        <w:spacing w:after="0" w:line="240" w:lineRule="auto"/>
        <w:ind w:right="-188"/>
        <w:jc w:val="both"/>
        <w:rPr>
          <w:rFonts w:ascii="Arial" w:hAnsi="Arial" w:cs="Arial"/>
          <w:color w:val="4472C4" w:themeColor="accent1"/>
          <w:sz w:val="24"/>
          <w:szCs w:val="24"/>
        </w:rPr>
      </w:pPr>
      <w:r w:rsidRPr="17B938DE">
        <w:rPr>
          <w:rFonts w:ascii="Arial" w:hAnsi="Arial" w:cs="Arial"/>
          <w:sz w:val="24"/>
          <w:szCs w:val="24"/>
        </w:rPr>
        <w:t xml:space="preserve">Students will be assessed in accordance </w:t>
      </w:r>
      <w:proofErr w:type="gramStart"/>
      <w:r w:rsidRPr="17B938DE">
        <w:rPr>
          <w:rFonts w:ascii="Arial" w:hAnsi="Arial" w:cs="Arial"/>
          <w:sz w:val="24"/>
          <w:szCs w:val="24"/>
        </w:rPr>
        <w:t>to</w:t>
      </w:r>
      <w:proofErr w:type="gramEnd"/>
      <w:r w:rsidRPr="17B938DE">
        <w:rPr>
          <w:rFonts w:ascii="Arial" w:hAnsi="Arial" w:cs="Arial"/>
          <w:sz w:val="24"/>
          <w:szCs w:val="24"/>
        </w:rPr>
        <w:t xml:space="preserve"> </w:t>
      </w:r>
      <w:r w:rsidR="02AEF2A1" w:rsidRPr="17B938DE">
        <w:rPr>
          <w:rFonts w:ascii="Arial" w:hAnsi="Arial" w:cs="Arial"/>
          <w:sz w:val="24"/>
          <w:szCs w:val="24"/>
        </w:rPr>
        <w:t xml:space="preserve">the </w:t>
      </w:r>
      <w:r w:rsidRPr="17B938DE">
        <w:rPr>
          <w:rFonts w:ascii="Arial" w:hAnsi="Arial" w:cs="Arial"/>
          <w:sz w:val="24"/>
          <w:szCs w:val="24"/>
        </w:rPr>
        <w:t xml:space="preserve">appropriate assessment </w:t>
      </w:r>
      <w:r w:rsidR="0097373F" w:rsidRPr="17B938DE">
        <w:rPr>
          <w:rFonts w:ascii="Arial" w:hAnsi="Arial" w:cs="Arial"/>
          <w:sz w:val="24"/>
          <w:szCs w:val="24"/>
        </w:rPr>
        <w:t>schedule</w:t>
      </w:r>
      <w:r w:rsidR="00835DBA" w:rsidRPr="17B938DE">
        <w:rPr>
          <w:rFonts w:ascii="Arial" w:hAnsi="Arial" w:cs="Arial"/>
          <w:sz w:val="24"/>
          <w:szCs w:val="24"/>
        </w:rPr>
        <w:t xml:space="preserve"> and </w:t>
      </w:r>
      <w:r w:rsidR="00D47CB1" w:rsidRPr="17B938DE">
        <w:rPr>
          <w:rFonts w:ascii="Arial" w:hAnsi="Arial" w:cs="Arial"/>
          <w:sz w:val="24"/>
          <w:szCs w:val="24"/>
        </w:rPr>
        <w:t xml:space="preserve">will be given </w:t>
      </w:r>
      <w:r w:rsidR="00C20E3B" w:rsidRPr="17B938DE">
        <w:rPr>
          <w:rFonts w:ascii="Arial" w:hAnsi="Arial" w:cs="Arial"/>
          <w:sz w:val="24"/>
          <w:szCs w:val="24"/>
        </w:rPr>
        <w:t xml:space="preserve">formative and summative feedback, identifying </w:t>
      </w:r>
      <w:r w:rsidR="005C3423" w:rsidRPr="17B938DE">
        <w:rPr>
          <w:rFonts w:ascii="Arial" w:hAnsi="Arial" w:cs="Arial"/>
          <w:sz w:val="24"/>
          <w:szCs w:val="24"/>
        </w:rPr>
        <w:t>strengths</w:t>
      </w:r>
      <w:r w:rsidR="00C20E3B" w:rsidRPr="17B938DE">
        <w:rPr>
          <w:rFonts w:ascii="Arial" w:hAnsi="Arial" w:cs="Arial"/>
          <w:sz w:val="24"/>
          <w:szCs w:val="24"/>
        </w:rPr>
        <w:t xml:space="preserve"> and areas for development</w:t>
      </w:r>
      <w:r w:rsidR="00F31DCB" w:rsidRPr="17B938DE">
        <w:rPr>
          <w:rFonts w:ascii="Arial" w:hAnsi="Arial" w:cs="Arial"/>
          <w:sz w:val="24"/>
          <w:szCs w:val="24"/>
        </w:rPr>
        <w:t>.</w:t>
      </w:r>
    </w:p>
    <w:p w14:paraId="3BC4F157" w14:textId="0D1AB15F" w:rsidR="008E5D0E" w:rsidRPr="00BD0E49" w:rsidRDefault="3527C176">
      <w:pPr>
        <w:pStyle w:val="ListParagraph"/>
        <w:numPr>
          <w:ilvl w:val="0"/>
          <w:numId w:val="4"/>
        </w:numPr>
        <w:autoSpaceDE w:val="0"/>
        <w:autoSpaceDN w:val="0"/>
        <w:adjustRightInd w:val="0"/>
        <w:spacing w:after="0" w:line="240" w:lineRule="auto"/>
        <w:ind w:right="-188"/>
        <w:jc w:val="both"/>
        <w:rPr>
          <w:rFonts w:ascii="Arial" w:hAnsi="Arial" w:cs="Arial"/>
          <w:color w:val="4472C4" w:themeColor="accent1"/>
          <w:sz w:val="24"/>
          <w:szCs w:val="24"/>
        </w:rPr>
      </w:pPr>
      <w:r w:rsidRPr="00BD0E49">
        <w:rPr>
          <w:rFonts w:ascii="Arial" w:hAnsi="Arial" w:cs="Arial"/>
          <w:sz w:val="24"/>
          <w:szCs w:val="24"/>
        </w:rPr>
        <w:t xml:space="preserve">Students will </w:t>
      </w:r>
      <w:r w:rsidR="27C77E3E" w:rsidRPr="00BD0E49">
        <w:rPr>
          <w:rFonts w:ascii="Arial" w:hAnsi="Arial" w:cs="Arial"/>
          <w:sz w:val="24"/>
          <w:szCs w:val="24"/>
        </w:rPr>
        <w:t xml:space="preserve">receive termly reviews, including progress reviews and EHCP reviews. </w:t>
      </w:r>
    </w:p>
    <w:p w14:paraId="4ED097D6" w14:textId="77777777" w:rsidR="00BD0E49" w:rsidRDefault="63E7864C">
      <w:pPr>
        <w:pStyle w:val="ListParagraph"/>
        <w:numPr>
          <w:ilvl w:val="0"/>
          <w:numId w:val="4"/>
        </w:numPr>
        <w:autoSpaceDE w:val="0"/>
        <w:autoSpaceDN w:val="0"/>
        <w:adjustRightInd w:val="0"/>
        <w:spacing w:after="0" w:line="240" w:lineRule="auto"/>
        <w:ind w:right="-188"/>
        <w:jc w:val="both"/>
        <w:rPr>
          <w:rFonts w:ascii="Arial" w:hAnsi="Arial" w:cs="Arial"/>
          <w:sz w:val="24"/>
          <w:szCs w:val="24"/>
        </w:rPr>
      </w:pPr>
      <w:r w:rsidRPr="00BD0E49">
        <w:rPr>
          <w:rFonts w:ascii="Arial" w:hAnsi="Arial" w:cs="Arial"/>
          <w:sz w:val="24"/>
          <w:szCs w:val="24"/>
        </w:rPr>
        <w:t>Students will receive Individual Learning Plans, through which the college will set and measure personal targets on a regular basis.</w:t>
      </w:r>
    </w:p>
    <w:p w14:paraId="0B699823" w14:textId="11E9BBA6" w:rsidR="00CE5DAA" w:rsidRPr="00BD0E49" w:rsidRDefault="00CE5DAA">
      <w:pPr>
        <w:pStyle w:val="ListParagraph"/>
        <w:numPr>
          <w:ilvl w:val="0"/>
          <w:numId w:val="4"/>
        </w:numPr>
        <w:autoSpaceDE w:val="0"/>
        <w:autoSpaceDN w:val="0"/>
        <w:adjustRightInd w:val="0"/>
        <w:spacing w:after="0" w:line="240" w:lineRule="auto"/>
        <w:ind w:right="-188"/>
        <w:jc w:val="both"/>
        <w:rPr>
          <w:rFonts w:ascii="Arial" w:hAnsi="Arial" w:cs="Arial"/>
          <w:sz w:val="24"/>
          <w:szCs w:val="24"/>
        </w:rPr>
      </w:pPr>
      <w:r w:rsidRPr="00BD0E49">
        <w:rPr>
          <w:rFonts w:ascii="Arial" w:hAnsi="Arial" w:cs="Arial"/>
          <w:color w:val="000000" w:themeColor="text1"/>
          <w:sz w:val="24"/>
          <w:szCs w:val="24"/>
        </w:rPr>
        <w:t xml:space="preserve">Pastoral staff will communicate with parents/carers if an </w:t>
      </w:r>
      <w:r w:rsidR="00360FC2" w:rsidRPr="00BD0E49">
        <w:rPr>
          <w:rFonts w:ascii="Arial" w:hAnsi="Arial" w:cs="Arial"/>
          <w:color w:val="000000" w:themeColor="text1"/>
          <w:sz w:val="24"/>
          <w:szCs w:val="24"/>
        </w:rPr>
        <w:t>issue</w:t>
      </w:r>
      <w:r w:rsidRPr="00BD0E49">
        <w:rPr>
          <w:rFonts w:ascii="Arial" w:hAnsi="Arial" w:cs="Arial"/>
          <w:color w:val="000000" w:themeColor="text1"/>
          <w:sz w:val="24"/>
          <w:szCs w:val="24"/>
        </w:rPr>
        <w:t xml:space="preserve"> arises.</w:t>
      </w:r>
    </w:p>
    <w:p w14:paraId="4ACD3547" w14:textId="47F153EE" w:rsidR="00CE5DAA" w:rsidRPr="00F92389" w:rsidRDefault="00CE5DAA" w:rsidP="00F92389">
      <w:pPr>
        <w:autoSpaceDE w:val="0"/>
        <w:autoSpaceDN w:val="0"/>
        <w:adjustRightInd w:val="0"/>
        <w:spacing w:after="0" w:line="240" w:lineRule="auto"/>
        <w:ind w:right="-188"/>
        <w:rPr>
          <w:rFonts w:ascii="Arial" w:hAnsi="Arial" w:cs="Arial"/>
          <w:sz w:val="24"/>
          <w:szCs w:val="24"/>
          <w:lang w:val="en-US"/>
        </w:rPr>
      </w:pPr>
    </w:p>
    <w:sectPr w:rsidR="00CE5DAA" w:rsidRPr="00F92389" w:rsidSect="0066737D">
      <w:headerReference w:type="even" r:id="rId14"/>
      <w:headerReference w:type="default" r:id="rId15"/>
      <w:footerReference w:type="even" r:id="rId16"/>
      <w:footerReference w:type="default" r:id="rId17"/>
      <w:headerReference w:type="first" r:id="rId18"/>
      <w:footerReference w:type="first" r:id="rId19"/>
      <w:pgSz w:w="11906" w:h="16838"/>
      <w:pgMar w:top="1440" w:right="1133"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B0056" w14:textId="77777777" w:rsidR="005C49B6" w:rsidRDefault="005C49B6" w:rsidP="00A11849">
      <w:pPr>
        <w:spacing w:after="0" w:line="240" w:lineRule="auto"/>
      </w:pPr>
      <w:r>
        <w:separator/>
      </w:r>
    </w:p>
  </w:endnote>
  <w:endnote w:type="continuationSeparator" w:id="0">
    <w:p w14:paraId="6E05FA6C" w14:textId="77777777" w:rsidR="005C49B6" w:rsidRDefault="005C49B6" w:rsidP="00A11849">
      <w:pPr>
        <w:spacing w:after="0" w:line="240" w:lineRule="auto"/>
      </w:pPr>
      <w:r>
        <w:continuationSeparator/>
      </w:r>
    </w:p>
  </w:endnote>
  <w:endnote w:type="continuationNotice" w:id="1">
    <w:p w14:paraId="1A290C21" w14:textId="77777777" w:rsidR="005C49B6" w:rsidRDefault="005C49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AA58" w14:textId="77777777" w:rsidR="008772AC" w:rsidRDefault="00877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BABB6" w14:textId="77777777" w:rsidR="008772AC" w:rsidRDefault="00877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DAAF" w14:textId="77FA9AFB" w:rsidR="00A11849" w:rsidRDefault="00A11849" w:rsidP="00A11849">
    <w:pPr>
      <w:pStyle w:val="Footer"/>
      <w:jc w:val="right"/>
    </w:pPr>
    <w:r>
      <w:t>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7638D" w14:textId="77777777" w:rsidR="005C49B6" w:rsidRDefault="005C49B6" w:rsidP="00A11849">
      <w:pPr>
        <w:spacing w:after="0" w:line="240" w:lineRule="auto"/>
      </w:pPr>
      <w:r>
        <w:separator/>
      </w:r>
    </w:p>
  </w:footnote>
  <w:footnote w:type="continuationSeparator" w:id="0">
    <w:p w14:paraId="79BC7557" w14:textId="77777777" w:rsidR="005C49B6" w:rsidRDefault="005C49B6" w:rsidP="00A11849">
      <w:pPr>
        <w:spacing w:after="0" w:line="240" w:lineRule="auto"/>
      </w:pPr>
      <w:r>
        <w:continuationSeparator/>
      </w:r>
    </w:p>
  </w:footnote>
  <w:footnote w:type="continuationNotice" w:id="1">
    <w:p w14:paraId="53AED49A" w14:textId="77777777" w:rsidR="005C49B6" w:rsidRDefault="005C49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8F1D" w14:textId="77777777" w:rsidR="008772AC" w:rsidRDefault="008772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58E0" w14:textId="77777777" w:rsidR="008772AC" w:rsidRDefault="00877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10BF" w14:textId="674345DD" w:rsidR="008772AC" w:rsidRDefault="008772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3EC2"/>
    <w:multiLevelType w:val="hybridMultilevel"/>
    <w:tmpl w:val="51861022"/>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5D7DDB"/>
    <w:multiLevelType w:val="hybridMultilevel"/>
    <w:tmpl w:val="16702E2E"/>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2F57A9"/>
    <w:multiLevelType w:val="hybridMultilevel"/>
    <w:tmpl w:val="FBF8EED4"/>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86C4233"/>
    <w:multiLevelType w:val="hybridMultilevel"/>
    <w:tmpl w:val="B6EE6FDA"/>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6681AF4"/>
    <w:multiLevelType w:val="hybridMultilevel"/>
    <w:tmpl w:val="5D8637CE"/>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BF81349"/>
    <w:multiLevelType w:val="hybridMultilevel"/>
    <w:tmpl w:val="B4222004"/>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F4D6588"/>
    <w:multiLevelType w:val="hybridMultilevel"/>
    <w:tmpl w:val="AAE238A0"/>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04C18CE"/>
    <w:multiLevelType w:val="hybridMultilevel"/>
    <w:tmpl w:val="B2981D6A"/>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9033040"/>
    <w:multiLevelType w:val="hybridMultilevel"/>
    <w:tmpl w:val="4600E598"/>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98795046">
    <w:abstractNumId w:val="6"/>
  </w:num>
  <w:num w:numId="2" w16cid:durableId="916599958">
    <w:abstractNumId w:val="4"/>
  </w:num>
  <w:num w:numId="3" w16cid:durableId="166603290">
    <w:abstractNumId w:val="5"/>
  </w:num>
  <w:num w:numId="4" w16cid:durableId="1307247423">
    <w:abstractNumId w:val="0"/>
  </w:num>
  <w:num w:numId="5" w16cid:durableId="1609042162">
    <w:abstractNumId w:val="3"/>
  </w:num>
  <w:num w:numId="6" w16cid:durableId="758913171">
    <w:abstractNumId w:val="2"/>
  </w:num>
  <w:num w:numId="7" w16cid:durableId="915019881">
    <w:abstractNumId w:val="8"/>
  </w:num>
  <w:num w:numId="8" w16cid:durableId="1544365543">
    <w:abstractNumId w:val="7"/>
  </w:num>
  <w:num w:numId="9" w16cid:durableId="48539236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32"/>
    <w:rsid w:val="00002FFE"/>
    <w:rsid w:val="0001161F"/>
    <w:rsid w:val="00023F22"/>
    <w:rsid w:val="00030143"/>
    <w:rsid w:val="00036550"/>
    <w:rsid w:val="00042167"/>
    <w:rsid w:val="00042444"/>
    <w:rsid w:val="00042537"/>
    <w:rsid w:val="00043A47"/>
    <w:rsid w:val="00052868"/>
    <w:rsid w:val="00056628"/>
    <w:rsid w:val="00060CA0"/>
    <w:rsid w:val="000620AB"/>
    <w:rsid w:val="00076F74"/>
    <w:rsid w:val="00087A51"/>
    <w:rsid w:val="000928E4"/>
    <w:rsid w:val="000939E0"/>
    <w:rsid w:val="000A094E"/>
    <w:rsid w:val="000A0FB2"/>
    <w:rsid w:val="000B416B"/>
    <w:rsid w:val="000C19B5"/>
    <w:rsid w:val="000D0255"/>
    <w:rsid w:val="000D035B"/>
    <w:rsid w:val="000D0A18"/>
    <w:rsid w:val="000D649B"/>
    <w:rsid w:val="000D7F31"/>
    <w:rsid w:val="000E47E4"/>
    <w:rsid w:val="000E7586"/>
    <w:rsid w:val="000F6984"/>
    <w:rsid w:val="00101F22"/>
    <w:rsid w:val="0010272B"/>
    <w:rsid w:val="0010793B"/>
    <w:rsid w:val="00123DAE"/>
    <w:rsid w:val="00134A6E"/>
    <w:rsid w:val="00143C92"/>
    <w:rsid w:val="00167081"/>
    <w:rsid w:val="0017112C"/>
    <w:rsid w:val="00175D68"/>
    <w:rsid w:val="00186013"/>
    <w:rsid w:val="001875EF"/>
    <w:rsid w:val="001876C7"/>
    <w:rsid w:val="00187A4E"/>
    <w:rsid w:val="00190BB7"/>
    <w:rsid w:val="00193B2B"/>
    <w:rsid w:val="0019592D"/>
    <w:rsid w:val="001A3B75"/>
    <w:rsid w:val="001B7EE3"/>
    <w:rsid w:val="001C7312"/>
    <w:rsid w:val="001D41A5"/>
    <w:rsid w:val="001D6D0A"/>
    <w:rsid w:val="001F05DF"/>
    <w:rsid w:val="001F3D32"/>
    <w:rsid w:val="001F4E62"/>
    <w:rsid w:val="00205954"/>
    <w:rsid w:val="002062A4"/>
    <w:rsid w:val="00207F4F"/>
    <w:rsid w:val="00210186"/>
    <w:rsid w:val="00212652"/>
    <w:rsid w:val="00213800"/>
    <w:rsid w:val="00220481"/>
    <w:rsid w:val="00230873"/>
    <w:rsid w:val="00237E8E"/>
    <w:rsid w:val="0024019B"/>
    <w:rsid w:val="0024046F"/>
    <w:rsid w:val="00245EEC"/>
    <w:rsid w:val="00251348"/>
    <w:rsid w:val="00255EDB"/>
    <w:rsid w:val="0025621E"/>
    <w:rsid w:val="00256387"/>
    <w:rsid w:val="00257F93"/>
    <w:rsid w:val="00271268"/>
    <w:rsid w:val="00277E94"/>
    <w:rsid w:val="00281698"/>
    <w:rsid w:val="00297501"/>
    <w:rsid w:val="002A2E18"/>
    <w:rsid w:val="002B0699"/>
    <w:rsid w:val="002C7332"/>
    <w:rsid w:val="002D340E"/>
    <w:rsid w:val="002E007C"/>
    <w:rsid w:val="002E1F08"/>
    <w:rsid w:val="002F0379"/>
    <w:rsid w:val="002F152A"/>
    <w:rsid w:val="002F1D01"/>
    <w:rsid w:val="002F2B1F"/>
    <w:rsid w:val="002F5879"/>
    <w:rsid w:val="00300FF6"/>
    <w:rsid w:val="00304709"/>
    <w:rsid w:val="00306374"/>
    <w:rsid w:val="00311AD1"/>
    <w:rsid w:val="00312FF5"/>
    <w:rsid w:val="00314236"/>
    <w:rsid w:val="003209C5"/>
    <w:rsid w:val="00323C98"/>
    <w:rsid w:val="0032566B"/>
    <w:rsid w:val="00333F58"/>
    <w:rsid w:val="00337107"/>
    <w:rsid w:val="00340245"/>
    <w:rsid w:val="00341FAD"/>
    <w:rsid w:val="003432AA"/>
    <w:rsid w:val="003578F4"/>
    <w:rsid w:val="00360FC2"/>
    <w:rsid w:val="003615B9"/>
    <w:rsid w:val="003659E2"/>
    <w:rsid w:val="00365C62"/>
    <w:rsid w:val="00373693"/>
    <w:rsid w:val="00374560"/>
    <w:rsid w:val="003758D8"/>
    <w:rsid w:val="003765F5"/>
    <w:rsid w:val="0038007C"/>
    <w:rsid w:val="00381E4D"/>
    <w:rsid w:val="00391F32"/>
    <w:rsid w:val="00392D5D"/>
    <w:rsid w:val="003965D9"/>
    <w:rsid w:val="003A1802"/>
    <w:rsid w:val="003A4934"/>
    <w:rsid w:val="003A6242"/>
    <w:rsid w:val="003B0228"/>
    <w:rsid w:val="003C0114"/>
    <w:rsid w:val="003C4DD8"/>
    <w:rsid w:val="003D008B"/>
    <w:rsid w:val="003D6952"/>
    <w:rsid w:val="003D6F8D"/>
    <w:rsid w:val="003D73AA"/>
    <w:rsid w:val="003E4863"/>
    <w:rsid w:val="003E57C9"/>
    <w:rsid w:val="003E5A74"/>
    <w:rsid w:val="003F3C18"/>
    <w:rsid w:val="003F62E1"/>
    <w:rsid w:val="004017DA"/>
    <w:rsid w:val="004052C5"/>
    <w:rsid w:val="00405EB3"/>
    <w:rsid w:val="00411E88"/>
    <w:rsid w:val="00420856"/>
    <w:rsid w:val="004239FE"/>
    <w:rsid w:val="00424135"/>
    <w:rsid w:val="0042532D"/>
    <w:rsid w:val="004255A9"/>
    <w:rsid w:val="004271DE"/>
    <w:rsid w:val="00427744"/>
    <w:rsid w:val="0042781B"/>
    <w:rsid w:val="0042799E"/>
    <w:rsid w:val="00433687"/>
    <w:rsid w:val="004456C6"/>
    <w:rsid w:val="00451F6F"/>
    <w:rsid w:val="00453167"/>
    <w:rsid w:val="00453708"/>
    <w:rsid w:val="00455126"/>
    <w:rsid w:val="0045569D"/>
    <w:rsid w:val="004572BE"/>
    <w:rsid w:val="004600FC"/>
    <w:rsid w:val="00465A05"/>
    <w:rsid w:val="004762BC"/>
    <w:rsid w:val="00483C88"/>
    <w:rsid w:val="00485DF5"/>
    <w:rsid w:val="0049756F"/>
    <w:rsid w:val="004A0B11"/>
    <w:rsid w:val="004A3162"/>
    <w:rsid w:val="004B0D32"/>
    <w:rsid w:val="004C00CD"/>
    <w:rsid w:val="004D220F"/>
    <w:rsid w:val="004D2230"/>
    <w:rsid w:val="004D2F16"/>
    <w:rsid w:val="004E77E7"/>
    <w:rsid w:val="004F13AD"/>
    <w:rsid w:val="0050418F"/>
    <w:rsid w:val="00505887"/>
    <w:rsid w:val="00507C98"/>
    <w:rsid w:val="005106BC"/>
    <w:rsid w:val="005121D7"/>
    <w:rsid w:val="005135B3"/>
    <w:rsid w:val="0052075D"/>
    <w:rsid w:val="00533DFC"/>
    <w:rsid w:val="005418D6"/>
    <w:rsid w:val="005557D8"/>
    <w:rsid w:val="00561910"/>
    <w:rsid w:val="00566D0C"/>
    <w:rsid w:val="00572E69"/>
    <w:rsid w:val="00577A56"/>
    <w:rsid w:val="00583705"/>
    <w:rsid w:val="00587097"/>
    <w:rsid w:val="005914F1"/>
    <w:rsid w:val="005917C4"/>
    <w:rsid w:val="005A3C45"/>
    <w:rsid w:val="005A6422"/>
    <w:rsid w:val="005B0433"/>
    <w:rsid w:val="005B1270"/>
    <w:rsid w:val="005B2CE2"/>
    <w:rsid w:val="005C1258"/>
    <w:rsid w:val="005C20D7"/>
    <w:rsid w:val="005C248A"/>
    <w:rsid w:val="005C3423"/>
    <w:rsid w:val="005C49B6"/>
    <w:rsid w:val="005C5C93"/>
    <w:rsid w:val="005D1543"/>
    <w:rsid w:val="005D734E"/>
    <w:rsid w:val="005E3470"/>
    <w:rsid w:val="005E51B8"/>
    <w:rsid w:val="005F1ABB"/>
    <w:rsid w:val="005F4C99"/>
    <w:rsid w:val="005F5725"/>
    <w:rsid w:val="00600CAF"/>
    <w:rsid w:val="0060347A"/>
    <w:rsid w:val="00604C2E"/>
    <w:rsid w:val="00612F6A"/>
    <w:rsid w:val="006134BD"/>
    <w:rsid w:val="006154F1"/>
    <w:rsid w:val="00620C0F"/>
    <w:rsid w:val="00624DDF"/>
    <w:rsid w:val="00631676"/>
    <w:rsid w:val="00631D5D"/>
    <w:rsid w:val="00637525"/>
    <w:rsid w:val="00660498"/>
    <w:rsid w:val="00660916"/>
    <w:rsid w:val="00664B6B"/>
    <w:rsid w:val="00666F63"/>
    <w:rsid w:val="0066737D"/>
    <w:rsid w:val="00671673"/>
    <w:rsid w:val="00673983"/>
    <w:rsid w:val="00674130"/>
    <w:rsid w:val="00683468"/>
    <w:rsid w:val="00687443"/>
    <w:rsid w:val="00687CCA"/>
    <w:rsid w:val="006A504E"/>
    <w:rsid w:val="006B055B"/>
    <w:rsid w:val="006B153A"/>
    <w:rsid w:val="006B3163"/>
    <w:rsid w:val="006B3954"/>
    <w:rsid w:val="006B79DE"/>
    <w:rsid w:val="006D4F8C"/>
    <w:rsid w:val="006E336F"/>
    <w:rsid w:val="006E45FC"/>
    <w:rsid w:val="006E5816"/>
    <w:rsid w:val="00702B60"/>
    <w:rsid w:val="00716502"/>
    <w:rsid w:val="0071B8E2"/>
    <w:rsid w:val="00720939"/>
    <w:rsid w:val="00721A0E"/>
    <w:rsid w:val="007251B4"/>
    <w:rsid w:val="00734A06"/>
    <w:rsid w:val="00750D50"/>
    <w:rsid w:val="00752DAD"/>
    <w:rsid w:val="007536D9"/>
    <w:rsid w:val="00755F00"/>
    <w:rsid w:val="00756997"/>
    <w:rsid w:val="00765CC2"/>
    <w:rsid w:val="0076622C"/>
    <w:rsid w:val="00772CEC"/>
    <w:rsid w:val="00772ED8"/>
    <w:rsid w:val="00776064"/>
    <w:rsid w:val="00776DE1"/>
    <w:rsid w:val="00782E49"/>
    <w:rsid w:val="0079166B"/>
    <w:rsid w:val="007A0D33"/>
    <w:rsid w:val="007A3C13"/>
    <w:rsid w:val="007A6BB1"/>
    <w:rsid w:val="007B0FAB"/>
    <w:rsid w:val="007B30AC"/>
    <w:rsid w:val="007C777D"/>
    <w:rsid w:val="007D07F4"/>
    <w:rsid w:val="007D1132"/>
    <w:rsid w:val="007D53D5"/>
    <w:rsid w:val="007D689C"/>
    <w:rsid w:val="007E041A"/>
    <w:rsid w:val="007E1F7E"/>
    <w:rsid w:val="007F7859"/>
    <w:rsid w:val="00801A5E"/>
    <w:rsid w:val="008027FD"/>
    <w:rsid w:val="00813B56"/>
    <w:rsid w:val="00826DA5"/>
    <w:rsid w:val="00835DBA"/>
    <w:rsid w:val="0084031C"/>
    <w:rsid w:val="008415FA"/>
    <w:rsid w:val="008418F1"/>
    <w:rsid w:val="00842376"/>
    <w:rsid w:val="008577A9"/>
    <w:rsid w:val="00861A22"/>
    <w:rsid w:val="00864290"/>
    <w:rsid w:val="00866D87"/>
    <w:rsid w:val="00876ACF"/>
    <w:rsid w:val="008772AC"/>
    <w:rsid w:val="00880078"/>
    <w:rsid w:val="008818AE"/>
    <w:rsid w:val="008869D0"/>
    <w:rsid w:val="0089745E"/>
    <w:rsid w:val="008A6D69"/>
    <w:rsid w:val="008C5227"/>
    <w:rsid w:val="008C7766"/>
    <w:rsid w:val="008C7BA5"/>
    <w:rsid w:val="008D2BDF"/>
    <w:rsid w:val="008D4E92"/>
    <w:rsid w:val="008E10AB"/>
    <w:rsid w:val="008E5D0E"/>
    <w:rsid w:val="008F0CC7"/>
    <w:rsid w:val="008F3AEC"/>
    <w:rsid w:val="008F6A4C"/>
    <w:rsid w:val="0090060C"/>
    <w:rsid w:val="00905318"/>
    <w:rsid w:val="009150DC"/>
    <w:rsid w:val="00924A5F"/>
    <w:rsid w:val="00926945"/>
    <w:rsid w:val="00931155"/>
    <w:rsid w:val="00935C5E"/>
    <w:rsid w:val="0093791E"/>
    <w:rsid w:val="00940139"/>
    <w:rsid w:val="00944B86"/>
    <w:rsid w:val="009543C3"/>
    <w:rsid w:val="00954DFE"/>
    <w:rsid w:val="0095643C"/>
    <w:rsid w:val="00960146"/>
    <w:rsid w:val="0096599F"/>
    <w:rsid w:val="00967EEE"/>
    <w:rsid w:val="0097373F"/>
    <w:rsid w:val="00975352"/>
    <w:rsid w:val="00975E9C"/>
    <w:rsid w:val="00976BC1"/>
    <w:rsid w:val="00976D1A"/>
    <w:rsid w:val="009803DC"/>
    <w:rsid w:val="00981B34"/>
    <w:rsid w:val="009A4224"/>
    <w:rsid w:val="009A509F"/>
    <w:rsid w:val="009A596C"/>
    <w:rsid w:val="009B364B"/>
    <w:rsid w:val="009B5493"/>
    <w:rsid w:val="009B702E"/>
    <w:rsid w:val="009C5927"/>
    <w:rsid w:val="009C5D4F"/>
    <w:rsid w:val="009D2C51"/>
    <w:rsid w:val="009E28F5"/>
    <w:rsid w:val="009E46C9"/>
    <w:rsid w:val="009F2E2D"/>
    <w:rsid w:val="009F389F"/>
    <w:rsid w:val="009F5AE3"/>
    <w:rsid w:val="00A00134"/>
    <w:rsid w:val="00A01683"/>
    <w:rsid w:val="00A03067"/>
    <w:rsid w:val="00A052C4"/>
    <w:rsid w:val="00A11849"/>
    <w:rsid w:val="00A25A54"/>
    <w:rsid w:val="00A4678A"/>
    <w:rsid w:val="00A617A1"/>
    <w:rsid w:val="00A65497"/>
    <w:rsid w:val="00A76031"/>
    <w:rsid w:val="00A817B5"/>
    <w:rsid w:val="00A85D7D"/>
    <w:rsid w:val="00A95EF5"/>
    <w:rsid w:val="00A96075"/>
    <w:rsid w:val="00A978FE"/>
    <w:rsid w:val="00AA3511"/>
    <w:rsid w:val="00AB1621"/>
    <w:rsid w:val="00AB4BA0"/>
    <w:rsid w:val="00AC68A3"/>
    <w:rsid w:val="00AD48B0"/>
    <w:rsid w:val="00AD6EF2"/>
    <w:rsid w:val="00AF2E06"/>
    <w:rsid w:val="00B02D41"/>
    <w:rsid w:val="00B02E7D"/>
    <w:rsid w:val="00B04892"/>
    <w:rsid w:val="00B05105"/>
    <w:rsid w:val="00B05AAF"/>
    <w:rsid w:val="00B107F6"/>
    <w:rsid w:val="00B140CB"/>
    <w:rsid w:val="00B20570"/>
    <w:rsid w:val="00B55333"/>
    <w:rsid w:val="00B6234D"/>
    <w:rsid w:val="00B635F9"/>
    <w:rsid w:val="00B709A2"/>
    <w:rsid w:val="00B7620F"/>
    <w:rsid w:val="00B815B3"/>
    <w:rsid w:val="00B84C1A"/>
    <w:rsid w:val="00B92918"/>
    <w:rsid w:val="00B939DE"/>
    <w:rsid w:val="00BA008B"/>
    <w:rsid w:val="00BA3F8A"/>
    <w:rsid w:val="00BB5423"/>
    <w:rsid w:val="00BC19DB"/>
    <w:rsid w:val="00BC4B58"/>
    <w:rsid w:val="00BD0761"/>
    <w:rsid w:val="00BD0E49"/>
    <w:rsid w:val="00BE0B45"/>
    <w:rsid w:val="00BE108F"/>
    <w:rsid w:val="00BE3D9B"/>
    <w:rsid w:val="00BF3C3C"/>
    <w:rsid w:val="00BF670E"/>
    <w:rsid w:val="00C20E3B"/>
    <w:rsid w:val="00C21C74"/>
    <w:rsid w:val="00C2428D"/>
    <w:rsid w:val="00C25265"/>
    <w:rsid w:val="00C3525C"/>
    <w:rsid w:val="00C60891"/>
    <w:rsid w:val="00C63A7F"/>
    <w:rsid w:val="00C65C3B"/>
    <w:rsid w:val="00C667C5"/>
    <w:rsid w:val="00C679CD"/>
    <w:rsid w:val="00C70196"/>
    <w:rsid w:val="00C71C0A"/>
    <w:rsid w:val="00C72ACE"/>
    <w:rsid w:val="00C83FBD"/>
    <w:rsid w:val="00C84673"/>
    <w:rsid w:val="00C852AA"/>
    <w:rsid w:val="00C85F77"/>
    <w:rsid w:val="00CA1BE3"/>
    <w:rsid w:val="00CA2B95"/>
    <w:rsid w:val="00CC00A4"/>
    <w:rsid w:val="00CD1CE3"/>
    <w:rsid w:val="00CD5A38"/>
    <w:rsid w:val="00CE5DAA"/>
    <w:rsid w:val="00CF6070"/>
    <w:rsid w:val="00D00E1A"/>
    <w:rsid w:val="00D03334"/>
    <w:rsid w:val="00D06267"/>
    <w:rsid w:val="00D062B2"/>
    <w:rsid w:val="00D152B9"/>
    <w:rsid w:val="00D2198A"/>
    <w:rsid w:val="00D240A6"/>
    <w:rsid w:val="00D2410B"/>
    <w:rsid w:val="00D31D6C"/>
    <w:rsid w:val="00D326F7"/>
    <w:rsid w:val="00D43379"/>
    <w:rsid w:val="00D4517A"/>
    <w:rsid w:val="00D47027"/>
    <w:rsid w:val="00D47CB1"/>
    <w:rsid w:val="00D50037"/>
    <w:rsid w:val="00D505B7"/>
    <w:rsid w:val="00D57E3F"/>
    <w:rsid w:val="00D67B77"/>
    <w:rsid w:val="00D83A25"/>
    <w:rsid w:val="00D85A05"/>
    <w:rsid w:val="00D867B3"/>
    <w:rsid w:val="00D86843"/>
    <w:rsid w:val="00D91C3B"/>
    <w:rsid w:val="00D9293A"/>
    <w:rsid w:val="00D94A5E"/>
    <w:rsid w:val="00DA7CAA"/>
    <w:rsid w:val="00DB5506"/>
    <w:rsid w:val="00DB55A3"/>
    <w:rsid w:val="00DB5ACA"/>
    <w:rsid w:val="00DE3716"/>
    <w:rsid w:val="00DF5447"/>
    <w:rsid w:val="00E002A0"/>
    <w:rsid w:val="00E027BF"/>
    <w:rsid w:val="00E110B3"/>
    <w:rsid w:val="00E16CC9"/>
    <w:rsid w:val="00E177AB"/>
    <w:rsid w:val="00E23650"/>
    <w:rsid w:val="00E31295"/>
    <w:rsid w:val="00E32A08"/>
    <w:rsid w:val="00E33C45"/>
    <w:rsid w:val="00E4015B"/>
    <w:rsid w:val="00E537B0"/>
    <w:rsid w:val="00E562F7"/>
    <w:rsid w:val="00E629C2"/>
    <w:rsid w:val="00E660C8"/>
    <w:rsid w:val="00E704ED"/>
    <w:rsid w:val="00E727B0"/>
    <w:rsid w:val="00E73FE1"/>
    <w:rsid w:val="00E84294"/>
    <w:rsid w:val="00E93872"/>
    <w:rsid w:val="00EA125D"/>
    <w:rsid w:val="00EA1B29"/>
    <w:rsid w:val="00EA668E"/>
    <w:rsid w:val="00EA769A"/>
    <w:rsid w:val="00EB27BB"/>
    <w:rsid w:val="00EB4557"/>
    <w:rsid w:val="00EB7BED"/>
    <w:rsid w:val="00EC47A5"/>
    <w:rsid w:val="00ED2276"/>
    <w:rsid w:val="00ED35DD"/>
    <w:rsid w:val="00ED61F9"/>
    <w:rsid w:val="00EE33CC"/>
    <w:rsid w:val="00EE4297"/>
    <w:rsid w:val="00EF33D3"/>
    <w:rsid w:val="00EF6078"/>
    <w:rsid w:val="00F02662"/>
    <w:rsid w:val="00F12A6F"/>
    <w:rsid w:val="00F16343"/>
    <w:rsid w:val="00F1776D"/>
    <w:rsid w:val="00F17C65"/>
    <w:rsid w:val="00F21AA6"/>
    <w:rsid w:val="00F3113E"/>
    <w:rsid w:val="00F31DCB"/>
    <w:rsid w:val="00F45F5F"/>
    <w:rsid w:val="00F529A5"/>
    <w:rsid w:val="00F64A09"/>
    <w:rsid w:val="00F7707A"/>
    <w:rsid w:val="00F77B49"/>
    <w:rsid w:val="00F83981"/>
    <w:rsid w:val="00F83D78"/>
    <w:rsid w:val="00F85621"/>
    <w:rsid w:val="00F9035F"/>
    <w:rsid w:val="00F92389"/>
    <w:rsid w:val="00F95691"/>
    <w:rsid w:val="00FB040D"/>
    <w:rsid w:val="00FB246E"/>
    <w:rsid w:val="00FB6D47"/>
    <w:rsid w:val="00FC216B"/>
    <w:rsid w:val="00FE3AE7"/>
    <w:rsid w:val="00FE4D0B"/>
    <w:rsid w:val="00FE7180"/>
    <w:rsid w:val="00FF374B"/>
    <w:rsid w:val="012D7FDB"/>
    <w:rsid w:val="01C84F8C"/>
    <w:rsid w:val="02AEF2A1"/>
    <w:rsid w:val="033B0951"/>
    <w:rsid w:val="034DEB53"/>
    <w:rsid w:val="048900C2"/>
    <w:rsid w:val="05D9E73F"/>
    <w:rsid w:val="06D84F46"/>
    <w:rsid w:val="07033AA7"/>
    <w:rsid w:val="07ABA542"/>
    <w:rsid w:val="08379110"/>
    <w:rsid w:val="090A52C1"/>
    <w:rsid w:val="091418B2"/>
    <w:rsid w:val="098E84E3"/>
    <w:rsid w:val="1017737E"/>
    <w:rsid w:val="13596C5B"/>
    <w:rsid w:val="1421EAE9"/>
    <w:rsid w:val="149215D0"/>
    <w:rsid w:val="1575BFCF"/>
    <w:rsid w:val="1729A30A"/>
    <w:rsid w:val="17B938DE"/>
    <w:rsid w:val="18027A48"/>
    <w:rsid w:val="196586F3"/>
    <w:rsid w:val="19A41892"/>
    <w:rsid w:val="19B33F9B"/>
    <w:rsid w:val="1A67DBF8"/>
    <w:rsid w:val="1B015754"/>
    <w:rsid w:val="1F04983C"/>
    <w:rsid w:val="205ABFF8"/>
    <w:rsid w:val="22E762D2"/>
    <w:rsid w:val="238EC6AE"/>
    <w:rsid w:val="2405BA93"/>
    <w:rsid w:val="25073BE7"/>
    <w:rsid w:val="259D986F"/>
    <w:rsid w:val="271EA491"/>
    <w:rsid w:val="27C77E3E"/>
    <w:rsid w:val="2940A103"/>
    <w:rsid w:val="29CD1294"/>
    <w:rsid w:val="2A0966CE"/>
    <w:rsid w:val="2A3C124A"/>
    <w:rsid w:val="2B67B157"/>
    <w:rsid w:val="2C042ED3"/>
    <w:rsid w:val="30711403"/>
    <w:rsid w:val="315172A5"/>
    <w:rsid w:val="31BB5975"/>
    <w:rsid w:val="3236D0E3"/>
    <w:rsid w:val="32ED4306"/>
    <w:rsid w:val="330DCD3C"/>
    <w:rsid w:val="33814C9B"/>
    <w:rsid w:val="33E3FF3C"/>
    <w:rsid w:val="3442D7CC"/>
    <w:rsid w:val="346F510D"/>
    <w:rsid w:val="34891367"/>
    <w:rsid w:val="3527C176"/>
    <w:rsid w:val="3549E2F6"/>
    <w:rsid w:val="3571B99E"/>
    <w:rsid w:val="357FCF9D"/>
    <w:rsid w:val="367EDECC"/>
    <w:rsid w:val="371B9FFE"/>
    <w:rsid w:val="3734C85B"/>
    <w:rsid w:val="37E09188"/>
    <w:rsid w:val="395C848A"/>
    <w:rsid w:val="3BEF1121"/>
    <w:rsid w:val="3C606876"/>
    <w:rsid w:val="3E7E47AE"/>
    <w:rsid w:val="3F22FBA1"/>
    <w:rsid w:val="40C33FC4"/>
    <w:rsid w:val="4242CCB8"/>
    <w:rsid w:val="42B8B637"/>
    <w:rsid w:val="450D60CF"/>
    <w:rsid w:val="45B4C94E"/>
    <w:rsid w:val="45FF37ED"/>
    <w:rsid w:val="4731C3C8"/>
    <w:rsid w:val="47D940D5"/>
    <w:rsid w:val="490DF307"/>
    <w:rsid w:val="4BB32FCA"/>
    <w:rsid w:val="4CA5E9F8"/>
    <w:rsid w:val="4CB20236"/>
    <w:rsid w:val="4E4DD297"/>
    <w:rsid w:val="4F67F1D7"/>
    <w:rsid w:val="4FFF4479"/>
    <w:rsid w:val="5018AF7F"/>
    <w:rsid w:val="52184821"/>
    <w:rsid w:val="52968AEC"/>
    <w:rsid w:val="5296A21E"/>
    <w:rsid w:val="532CA779"/>
    <w:rsid w:val="5347BCF8"/>
    <w:rsid w:val="546E4EFF"/>
    <w:rsid w:val="552D0963"/>
    <w:rsid w:val="5AEAF374"/>
    <w:rsid w:val="5C865735"/>
    <w:rsid w:val="5CB2B313"/>
    <w:rsid w:val="5DD85846"/>
    <w:rsid w:val="60B118BE"/>
    <w:rsid w:val="61F6B02D"/>
    <w:rsid w:val="62A32F3B"/>
    <w:rsid w:val="63B7545D"/>
    <w:rsid w:val="63E7864C"/>
    <w:rsid w:val="64DC36AE"/>
    <w:rsid w:val="65555BE6"/>
    <w:rsid w:val="65AE06E1"/>
    <w:rsid w:val="68409378"/>
    <w:rsid w:val="68BA292E"/>
    <w:rsid w:val="68E0F77B"/>
    <w:rsid w:val="68E5A7A3"/>
    <w:rsid w:val="6A8383B4"/>
    <w:rsid w:val="6A94DC55"/>
    <w:rsid w:val="6AFC593C"/>
    <w:rsid w:val="6BE0D391"/>
    <w:rsid w:val="6BEDEB6E"/>
    <w:rsid w:val="6C1D4865"/>
    <w:rsid w:val="6C3EFAF3"/>
    <w:rsid w:val="6D6307C3"/>
    <w:rsid w:val="6E8BC5D6"/>
    <w:rsid w:val="6F7FA4C1"/>
    <w:rsid w:val="6F8775E2"/>
    <w:rsid w:val="6FDCADB5"/>
    <w:rsid w:val="7011B9C0"/>
    <w:rsid w:val="71D96215"/>
    <w:rsid w:val="71E775BE"/>
    <w:rsid w:val="72B52F8A"/>
    <w:rsid w:val="7383461F"/>
    <w:rsid w:val="76FC1A44"/>
    <w:rsid w:val="77BDB321"/>
    <w:rsid w:val="7A01DCC2"/>
    <w:rsid w:val="7A0B227D"/>
    <w:rsid w:val="7AB7905F"/>
    <w:rsid w:val="7ABBC441"/>
    <w:rsid w:val="7B4B8303"/>
    <w:rsid w:val="7BF32280"/>
    <w:rsid w:val="7C5794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6F27B"/>
  <w15:chartTrackingRefBased/>
  <w15:docId w15:val="{8E957AC6-246C-4E92-AAD5-23BB9616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055B"/>
    <w:pPr>
      <w:widowControl w:val="0"/>
      <w:autoSpaceDE w:val="0"/>
      <w:autoSpaceDN w:val="0"/>
      <w:spacing w:after="0" w:line="240" w:lineRule="auto"/>
      <w:ind w:left="934" w:hanging="720"/>
      <w:outlineLvl w:val="0"/>
    </w:pPr>
    <w:rPr>
      <w:rFonts w:ascii="Calibri" w:eastAsia="Tahoma" w:hAnsi="Calibri" w:cs="Tahoma"/>
      <w:b/>
      <w:bCs/>
      <w:color w:val="04B4C1"/>
      <w:sz w:val="28"/>
      <w:szCs w:val="24"/>
      <w:u w:color="000000"/>
    </w:rPr>
  </w:style>
  <w:style w:type="paragraph" w:styleId="Heading2">
    <w:name w:val="heading 2"/>
    <w:basedOn w:val="Normal"/>
    <w:next w:val="Normal"/>
    <w:link w:val="Heading2Char"/>
    <w:uiPriority w:val="9"/>
    <w:unhideWhenUsed/>
    <w:qFormat/>
    <w:rsid w:val="000D7F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531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paragraph" w:styleId="Header">
    <w:name w:val="header"/>
    <w:basedOn w:val="Normal"/>
    <w:link w:val="HeaderChar"/>
    <w:uiPriority w:val="99"/>
    <w:unhideWhenUsed/>
    <w:rsid w:val="00A118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849"/>
  </w:style>
  <w:style w:type="paragraph" w:styleId="Footer">
    <w:name w:val="footer"/>
    <w:basedOn w:val="Normal"/>
    <w:link w:val="FooterChar"/>
    <w:uiPriority w:val="99"/>
    <w:unhideWhenUsed/>
    <w:rsid w:val="00A118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849"/>
  </w:style>
  <w:style w:type="paragraph" w:styleId="ListParagraph">
    <w:name w:val="List Paragraph"/>
    <w:basedOn w:val="Normal"/>
    <w:uiPriority w:val="34"/>
    <w:qFormat/>
    <w:rsid w:val="00752DAD"/>
    <w:pPr>
      <w:ind w:left="720"/>
      <w:contextualSpacing/>
    </w:pPr>
  </w:style>
  <w:style w:type="character" w:styleId="CommentReference">
    <w:name w:val="annotation reference"/>
    <w:basedOn w:val="DefaultParagraphFont"/>
    <w:uiPriority w:val="99"/>
    <w:semiHidden/>
    <w:unhideWhenUsed/>
    <w:rsid w:val="005B1270"/>
    <w:rPr>
      <w:sz w:val="16"/>
      <w:szCs w:val="16"/>
    </w:rPr>
  </w:style>
  <w:style w:type="paragraph" w:styleId="CommentText">
    <w:name w:val="annotation text"/>
    <w:basedOn w:val="Normal"/>
    <w:link w:val="CommentTextChar"/>
    <w:uiPriority w:val="99"/>
    <w:unhideWhenUsed/>
    <w:rsid w:val="005B1270"/>
    <w:pPr>
      <w:spacing w:line="240" w:lineRule="auto"/>
    </w:pPr>
    <w:rPr>
      <w:sz w:val="20"/>
      <w:szCs w:val="20"/>
    </w:rPr>
  </w:style>
  <w:style w:type="character" w:customStyle="1" w:styleId="CommentTextChar">
    <w:name w:val="Comment Text Char"/>
    <w:basedOn w:val="DefaultParagraphFont"/>
    <w:link w:val="CommentText"/>
    <w:uiPriority w:val="99"/>
    <w:rsid w:val="005B1270"/>
    <w:rPr>
      <w:sz w:val="20"/>
      <w:szCs w:val="20"/>
    </w:rPr>
  </w:style>
  <w:style w:type="paragraph" w:styleId="CommentSubject">
    <w:name w:val="annotation subject"/>
    <w:basedOn w:val="CommentText"/>
    <w:next w:val="CommentText"/>
    <w:link w:val="CommentSubjectChar"/>
    <w:uiPriority w:val="99"/>
    <w:semiHidden/>
    <w:unhideWhenUsed/>
    <w:rsid w:val="005B1270"/>
    <w:rPr>
      <w:b/>
      <w:bCs/>
    </w:rPr>
  </w:style>
  <w:style w:type="character" w:customStyle="1" w:styleId="CommentSubjectChar">
    <w:name w:val="Comment Subject Char"/>
    <w:basedOn w:val="CommentTextChar"/>
    <w:link w:val="CommentSubject"/>
    <w:uiPriority w:val="99"/>
    <w:semiHidden/>
    <w:rsid w:val="005B1270"/>
    <w:rPr>
      <w:b/>
      <w:bCs/>
      <w:sz w:val="20"/>
      <w:szCs w:val="20"/>
    </w:rPr>
  </w:style>
  <w:style w:type="character" w:styleId="Hyperlink">
    <w:name w:val="Hyperlink"/>
    <w:basedOn w:val="DefaultParagraphFont"/>
    <w:uiPriority w:val="99"/>
    <w:unhideWhenUsed/>
    <w:rsid w:val="00924A5F"/>
    <w:rPr>
      <w:color w:val="0563C1" w:themeColor="hyperlink"/>
      <w:u w:val="single"/>
    </w:rPr>
  </w:style>
  <w:style w:type="character" w:styleId="UnresolvedMention">
    <w:name w:val="Unresolved Mention"/>
    <w:basedOn w:val="DefaultParagraphFont"/>
    <w:uiPriority w:val="99"/>
    <w:semiHidden/>
    <w:unhideWhenUsed/>
    <w:rsid w:val="00924A5F"/>
    <w:rPr>
      <w:color w:val="605E5C"/>
      <w:shd w:val="clear" w:color="auto" w:fill="E1DFDD"/>
    </w:rPr>
  </w:style>
  <w:style w:type="character" w:customStyle="1" w:styleId="Heading1Char">
    <w:name w:val="Heading 1 Char"/>
    <w:basedOn w:val="DefaultParagraphFont"/>
    <w:link w:val="Heading1"/>
    <w:uiPriority w:val="9"/>
    <w:rsid w:val="006B055B"/>
    <w:rPr>
      <w:rFonts w:ascii="Calibri" w:eastAsia="Tahoma" w:hAnsi="Calibri" w:cs="Tahoma"/>
      <w:b/>
      <w:bCs/>
      <w:color w:val="04B4C1"/>
      <w:sz w:val="28"/>
      <w:szCs w:val="24"/>
      <w:u w:color="000000"/>
    </w:rPr>
  </w:style>
  <w:style w:type="paragraph" w:styleId="BodyText">
    <w:name w:val="Body Text"/>
    <w:basedOn w:val="Normal"/>
    <w:link w:val="BodyTextChar"/>
    <w:uiPriority w:val="1"/>
    <w:qFormat/>
    <w:rsid w:val="006B055B"/>
    <w:pPr>
      <w:widowControl w:val="0"/>
      <w:autoSpaceDE w:val="0"/>
      <w:autoSpaceDN w:val="0"/>
      <w:spacing w:after="0" w:line="240" w:lineRule="auto"/>
    </w:pPr>
    <w:rPr>
      <w:rFonts w:ascii="Tahoma" w:eastAsia="Tahoma" w:hAnsi="Tahoma" w:cs="Tahoma"/>
      <w:sz w:val="24"/>
      <w:szCs w:val="24"/>
    </w:rPr>
  </w:style>
  <w:style w:type="character" w:customStyle="1" w:styleId="BodyTextChar">
    <w:name w:val="Body Text Char"/>
    <w:basedOn w:val="DefaultParagraphFont"/>
    <w:link w:val="BodyText"/>
    <w:uiPriority w:val="1"/>
    <w:rsid w:val="006B055B"/>
    <w:rPr>
      <w:rFonts w:ascii="Tahoma" w:eastAsia="Tahoma" w:hAnsi="Tahoma" w:cs="Tahoma"/>
      <w:sz w:val="24"/>
      <w:szCs w:val="24"/>
    </w:rPr>
  </w:style>
  <w:style w:type="paragraph" w:customStyle="1" w:styleId="TableParagraph">
    <w:name w:val="Table Paragraph"/>
    <w:basedOn w:val="Normal"/>
    <w:uiPriority w:val="1"/>
    <w:qFormat/>
    <w:rsid w:val="006B055B"/>
    <w:pPr>
      <w:widowControl w:val="0"/>
      <w:autoSpaceDE w:val="0"/>
      <w:autoSpaceDN w:val="0"/>
      <w:spacing w:before="120" w:after="0" w:line="240" w:lineRule="auto"/>
    </w:pPr>
    <w:rPr>
      <w:rFonts w:ascii="Tahoma" w:eastAsia="Tahoma" w:hAnsi="Tahoma" w:cs="Tahoma"/>
    </w:rPr>
  </w:style>
  <w:style w:type="table" w:styleId="TableGrid">
    <w:name w:val="Table Grid"/>
    <w:basedOn w:val="TableNormal"/>
    <w:uiPriority w:val="39"/>
    <w:rsid w:val="006B055B"/>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C0114"/>
    <w:pPr>
      <w:spacing w:after="0" w:line="240" w:lineRule="auto"/>
    </w:pPr>
  </w:style>
  <w:style w:type="paragraph" w:styleId="TOCHeading">
    <w:name w:val="TOC Heading"/>
    <w:basedOn w:val="Heading1"/>
    <w:next w:val="Normal"/>
    <w:uiPriority w:val="39"/>
    <w:unhideWhenUsed/>
    <w:qFormat/>
    <w:rsid w:val="000D7F3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en-GB"/>
    </w:rPr>
  </w:style>
  <w:style w:type="character" w:customStyle="1" w:styleId="Heading2Char">
    <w:name w:val="Heading 2 Char"/>
    <w:basedOn w:val="DefaultParagraphFont"/>
    <w:link w:val="Heading2"/>
    <w:uiPriority w:val="9"/>
    <w:rsid w:val="000D7F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53167"/>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3A6242"/>
    <w:pPr>
      <w:spacing w:after="100"/>
      <w:ind w:left="220"/>
    </w:pPr>
  </w:style>
  <w:style w:type="paragraph" w:styleId="TOC3">
    <w:name w:val="toc 3"/>
    <w:basedOn w:val="Normal"/>
    <w:next w:val="Normal"/>
    <w:autoRedefine/>
    <w:uiPriority w:val="39"/>
    <w:unhideWhenUsed/>
    <w:rsid w:val="003A624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876B29CD-FD1F-4074-B6E1-F6C7564A673C}">
    <t:Anchor>
      <t:Comment id="673312347"/>
    </t:Anchor>
    <t:History>
      <t:Event id="{C0E42BA9-F28F-4762-A8E3-DC5C20AE8F9B}" time="2023-05-31T22:16:21.931Z">
        <t:Attribution userId="S::sarah.herdan@pureinnovations.co.uk::c9cdc433-f44a-40f4-bff2-fbc7511e3988" userProvider="AD" userName="Sarah Herdan"/>
        <t:Anchor>
          <t:Comment id="785808818"/>
        </t:Anchor>
        <t:Create/>
      </t:Event>
      <t:Event id="{121E9651-EFBC-41B8-BC2C-6DFBC71A8E12}" time="2023-05-31T22:16:21.931Z">
        <t:Attribution userId="S::sarah.herdan@pureinnovations.co.uk::c9cdc433-f44a-40f4-bff2-fbc7511e3988" userProvider="AD" userName="Sarah Herdan"/>
        <t:Anchor>
          <t:Comment id="785808818"/>
        </t:Anchor>
        <t:Assign userId="S::catherine.kennedy@pureinnovations.co.uk::fdf0343c-eeab-4979-bb7f-c082e11d8799" userProvider="AD" userName="Catherine Kennedy"/>
      </t:Event>
      <t:Event id="{0F489BE3-4047-4D96-946A-06F074AFE8C3}" time="2023-05-31T22:16:21.931Z">
        <t:Attribution userId="S::sarah.herdan@pureinnovations.co.uk::c9cdc433-f44a-40f4-bff2-fbc7511e3988" userProvider="AD" userName="Sarah Herdan"/>
        <t:Anchor>
          <t:Comment id="785808818"/>
        </t:Anchor>
        <t:SetTitle title="@Catherine Kennedy ?"/>
      </t:Event>
    </t:History>
  </t:Task>
  <t:Task id="{57E15732-F1F2-4348-A77C-5D27AC3BE5F7}">
    <t:Anchor>
      <t:Comment id="673312313"/>
    </t:Anchor>
    <t:History>
      <t:Event id="{45CE8037-C0AD-4511-B1FB-FA348D3E4245}" time="2023-05-31T22:16:36.012Z">
        <t:Attribution userId="S::sarah.herdan@pureinnovations.co.uk::c9cdc433-f44a-40f4-bff2-fbc7511e3988" userProvider="AD" userName="Sarah Herdan"/>
        <t:Anchor>
          <t:Comment id="45876339"/>
        </t:Anchor>
        <t:Create/>
      </t:Event>
      <t:Event id="{15D84052-96C5-46CA-B3BC-018F6B24805C}" time="2023-05-31T22:16:36.012Z">
        <t:Attribution userId="S::sarah.herdan@pureinnovations.co.uk::c9cdc433-f44a-40f4-bff2-fbc7511e3988" userProvider="AD" userName="Sarah Herdan"/>
        <t:Anchor>
          <t:Comment id="45876339"/>
        </t:Anchor>
        <t:Assign userId="S::catherine.kennedy@pureinnovations.co.uk::fdf0343c-eeab-4979-bb7f-c082e11d8799" userProvider="AD" userName="Catherine Kennedy"/>
      </t:Event>
      <t:Event id="{5D50947A-65AE-479F-B599-15B550BE623D}" time="2023-05-31T22:16:36.012Z">
        <t:Attribution userId="S::sarah.herdan@pureinnovations.co.uk::c9cdc433-f44a-40f4-bff2-fbc7511e3988" userProvider="AD" userName="Sarah Herdan"/>
        <t:Anchor>
          <t:Comment id="45876339"/>
        </t:Anchor>
        <t:SetTitle title="@Catherine Kennedy ?"/>
      </t:Event>
      <t:Event id="{84D0205E-7D80-4B9F-BA36-4878E17510DF}" time="2023-06-01T13:19:00.641Z">
        <t:Attribution userId="S::sarah.herdan@pureinnovations.co.uk::c9cdc433-f44a-40f4-bff2-fbc7511e3988" userProvider="AD" userName="Sarah Herdan"/>
        <t:Progress percentComplete="100"/>
      </t:Event>
    </t:History>
  </t:Task>
  <t:Task id="{941C6FAC-463F-4D29-A5D8-D3D4E64588C6}">
    <t:Anchor>
      <t:Comment id="852703214"/>
    </t:Anchor>
    <t:History>
      <t:Event id="{0F316DA6-3913-45E9-97E9-149765C6908A}" time="2023-05-31T22:20:13.041Z">
        <t:Attribution userId="S::sarah.herdan@pureinnovations.co.uk::c9cdc433-f44a-40f4-bff2-fbc7511e3988" userProvider="AD" userName="Sarah Herdan"/>
        <t:Anchor>
          <t:Comment id="852703214"/>
        </t:Anchor>
        <t:Create/>
      </t:Event>
      <t:Event id="{C093DE0D-58F6-47B6-B6F9-5D169AD8103D}" time="2023-05-31T22:20:13.041Z">
        <t:Attribution userId="S::sarah.herdan@pureinnovations.co.uk::c9cdc433-f44a-40f4-bff2-fbc7511e3988" userProvider="AD" userName="Sarah Herdan"/>
        <t:Anchor>
          <t:Comment id="852703214"/>
        </t:Anchor>
        <t:Assign userId="S::catherine.kennedy@pureinnovations.co.uk::fdf0343c-eeab-4979-bb7f-c082e11d8799" userProvider="AD" userName="Catherine Kennedy"/>
      </t:Event>
      <t:Event id="{A05C703A-6585-4922-B7C3-A60032B01BAE}" time="2023-05-31T22:20:13.041Z">
        <t:Attribution userId="S::sarah.herdan@pureinnovations.co.uk::c9cdc433-f44a-40f4-bff2-fbc7511e3988" userProvider="AD" userName="Sarah Herdan"/>
        <t:Anchor>
          <t:Comment id="852703214"/>
        </t:Anchor>
        <t:SetTitle title="I have changed this from 'provide support services' as these seem to be outside agencies. @Catherine Kennedy is this ok with you?"/>
      </t:Event>
      <t:Event id="{F575ED95-9099-4367-BE15-07EAE45F01EF}" time="2023-06-01T12:58:27.338Z">
        <t:Attribution userId="S::sarah.herdan@pureinnovations.co.uk::c9cdc433-f44a-40f4-bff2-fbc7511e3988" userProvider="AD" userName="Sarah Herdan"/>
        <t:Progress percentComplete="100"/>
      </t:Event>
    </t:History>
  </t:Task>
  <t:Task id="{088C739D-53B6-4C75-8F5F-7256FC36306B}">
    <t:Anchor>
      <t:Comment id="509239067"/>
    </t:Anchor>
    <t:History>
      <t:Event id="{1DAA616C-8152-4874-ACDC-CB3BF4F208CA}" time="2023-06-01T16:15:09.117Z">
        <t:Attribution userId="S::sarah.herdan@pureinnovations.co.uk::c9cdc433-f44a-40f4-bff2-fbc7511e3988" userProvider="AD" userName="Sarah Herdan"/>
        <t:Anchor>
          <t:Comment id="509239067"/>
        </t:Anchor>
        <t:Create/>
      </t:Event>
      <t:Event id="{2F7EC736-5FB8-4BF8-B123-B331F0142F6C}" time="2023-06-01T16:15:09.117Z">
        <t:Attribution userId="S::sarah.herdan@pureinnovations.co.uk::c9cdc433-f44a-40f4-bff2-fbc7511e3988" userProvider="AD" userName="Sarah Herdan"/>
        <t:Anchor>
          <t:Comment id="509239067"/>
        </t:Anchor>
        <t:Assign userId="S::catherine.kennedy@pureinnovations.co.uk::fdf0343c-eeab-4979-bb7f-c082e11d8799" userProvider="AD" userName="Catherine Kennedy"/>
      </t:Event>
      <t:Event id="{A5D20717-AB35-41F3-8001-91A5CAED83D7}" time="2023-06-01T16:15:09.117Z">
        <t:Attribution userId="S::sarah.herdan@pureinnovations.co.uk::c9cdc433-f44a-40f4-bff2-fbc7511e3988" userProvider="AD" userName="Sarah Herdan"/>
        <t:Anchor>
          <t:Comment id="509239067"/>
        </t:Anchor>
        <t:SetTitle title="@Catherine Kennedy Have updated. Are you happy that these two bullets cover the available reviews?"/>
      </t:Event>
      <t:Event id="{1FA92D49-3792-494A-A62B-E443BE6B639B}" time="2023-06-01T16:28:26.007Z">
        <t:Attribution userId="S::sarah.herdan@pureinnovations.co.uk::c9cdc433-f44a-40f4-bff2-fbc7511e3988" userProvider="AD" userName="Sarah Herdan"/>
        <t:Progress percentComplete="100"/>
      </t:Event>
    </t:History>
  </t:Task>
  <t:Task id="{3F02A368-FED3-4ADD-BB40-025C55B31BBA}">
    <t:Anchor>
      <t:Comment id="1755889153"/>
    </t:Anchor>
    <t:History>
      <t:Event id="{8B75FD4C-C006-4E6C-BD73-D7C7D9103DB9}" time="2023-06-01T08:03:32.935Z">
        <t:Attribution userId="S::louise.parrott-bates@pureinnovations.co.uk::e28e9f18-3f0e-4812-919c-8269c3edc433" userProvider="AD" userName="Louise Parrott-Bates"/>
        <t:Anchor>
          <t:Comment id="1071982215"/>
        </t:Anchor>
        <t:Create/>
      </t:Event>
      <t:Event id="{B5E6271E-8ED7-4981-B92F-E486F8B442D1}" time="2023-06-01T08:03:32.935Z">
        <t:Attribution userId="S::louise.parrott-bates@pureinnovations.co.uk::e28e9f18-3f0e-4812-919c-8269c3edc433" userProvider="AD" userName="Louise Parrott-Bates"/>
        <t:Anchor>
          <t:Comment id="1071982215"/>
        </t:Anchor>
        <t:Assign userId="S::Sarah.Herdan@pureinnovations.co.uk::c9cdc433-f44a-40f4-bff2-fbc7511e3988" userProvider="AD" userName="Sarah Herdan"/>
      </t:Event>
      <t:Event id="{C2FD9608-E03F-4217-85F1-7C510A4A7EB5}" time="2023-06-01T08:03:32.935Z">
        <t:Attribution userId="S::louise.parrott-bates@pureinnovations.co.uk::e28e9f18-3f0e-4812-919c-8269c3edc433" userProvider="AD" userName="Louise Parrott-Bates"/>
        <t:Anchor>
          <t:Comment id="1071982215"/>
        </t:Anchor>
        <t:SetTitle title="@Sarah Herdan always makes me nervous to add a name as it can change - think its good to add safeguarding governor"/>
      </t:Event>
      <t:Event id="{32381103-E717-4305-8ECF-C011535EAB3F}" time="2023-06-01T16:08:55.383Z">
        <t:Attribution userId="S::sarah.herdan@pureinnovations.co.uk::c9cdc433-f44a-40f4-bff2-fbc7511e3988" userProvider="AD" userName="Sarah Herdan"/>
        <t:Progress percentComplete="100"/>
      </t:Event>
    </t:History>
  </t:Task>
  <t:Task id="{98F87B79-DA02-4701-A0C8-51961419A188}">
    <t:Anchor>
      <t:Comment id="1951284868"/>
    </t:Anchor>
    <t:History>
      <t:Event id="{13AA3CA2-8C08-4839-8C70-2292521D1D8C}" time="2023-06-01T08:06:51.507Z">
        <t:Attribution userId="S::louise.parrott-bates@pureinnovations.co.uk::e28e9f18-3f0e-4812-919c-8269c3edc433" userProvider="AD" userName="Louise Parrott-Bates"/>
        <t:Anchor>
          <t:Comment id="857744609"/>
        </t:Anchor>
        <t:Create/>
      </t:Event>
      <t:Event id="{2520A1F5-A735-41D7-90B5-8060CC0BE345}" time="2023-06-01T08:06:51.507Z">
        <t:Attribution userId="S::louise.parrott-bates@pureinnovations.co.uk::e28e9f18-3f0e-4812-919c-8269c3edc433" userProvider="AD" userName="Louise Parrott-Bates"/>
        <t:Anchor>
          <t:Comment id="857744609"/>
        </t:Anchor>
        <t:Assign userId="S::Laura.Doyle@pureinnovations.co.uk::ae3f2e9d-84e3-438b-a1ee-b48e62009d9d" userProvider="AD" userName="Laura Doyle"/>
      </t:Event>
      <t:Event id="{71C462D1-31E2-4DF4-8B7F-CEC6F6823730}" time="2023-06-01T08:06:51.507Z">
        <t:Attribution userId="S::louise.parrott-bates@pureinnovations.co.uk::e28e9f18-3f0e-4812-919c-8269c3edc433" userProvider="AD" userName="Louise Parrott-Bates"/>
        <t:Anchor>
          <t:Comment id="857744609"/>
        </t:Anchor>
        <t:SetTitle title="…Herdan again prefer not to add names to roles information regarding roles will be found in college maybe info board @Laura Doyle - suggest we have the photos and names of each teacher / LC / staff member and their roles this is visual and can be …"/>
      </t:Event>
      <t:Event id="{A220C847-FDA1-4CAF-B6E1-578AE7A7249F}" time="2023-06-01T16:17:54.538Z">
        <t:Attribution userId="S::sarah.herdan@pureinnovations.co.uk::c9cdc433-f44a-40f4-bff2-fbc7511e3988" userProvider="AD" userName="Sarah Herd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SharedWithUsers xmlns="97f6a13b-9c52-43df-b1f2-3944f997c15e">
      <UserInfo>
        <DisplayName>Louise Parrott-Bates</DisplayName>
        <AccountId>18</AccountId>
        <AccountType/>
      </UserInfo>
      <UserInfo>
        <DisplayName>Catherine Kennedy</DisplayName>
        <AccountId>47</AccountId>
        <AccountType/>
      </UserInfo>
      <UserInfo>
        <DisplayName>Vicky Ducker</DisplayName>
        <AccountId>56</AccountId>
        <AccountType/>
      </UserInfo>
      <UserInfo>
        <DisplayName>Amanda Noon</DisplayName>
        <AccountId>17</AccountId>
        <AccountType/>
      </UserInfo>
      <UserInfo>
        <DisplayName>Julie Lynes-Doherty</DisplayName>
        <AccountId>71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7c78a91b784fb8d5d7bd5f11661c49d">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bc8083855e386a95e85677b681d380f7"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535DD4-8485-47BB-805F-BCE1FF848174}">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customXml/itemProps3.xml><?xml version="1.0" encoding="utf-8"?>
<ds:datastoreItem xmlns:ds="http://schemas.openxmlformats.org/officeDocument/2006/customXml" ds:itemID="{1E7735FF-03FA-41C9-BD95-7557D76A85A9}">
  <ds:schemaRefs>
    <ds:schemaRef ds:uri="http://schemas.openxmlformats.org/officeDocument/2006/bibliography"/>
  </ds:schemaRefs>
</ds:datastoreItem>
</file>

<file path=customXml/itemProps4.xml><?xml version="1.0" encoding="utf-8"?>
<ds:datastoreItem xmlns:ds="http://schemas.openxmlformats.org/officeDocument/2006/customXml" ds:itemID="{9EED2C02-E3EF-4E44-B557-83E6277423A7}">
  <ds:schemaRefs>
    <ds:schemaRef ds:uri="http://schemas.microsoft.com/sharepoint/v3/contenttype/forms"/>
  </ds:schemaRefs>
</ds:datastoreItem>
</file>

<file path=customXml/itemProps5.xml><?xml version="1.0" encoding="utf-8"?>
<ds:datastoreItem xmlns:ds="http://schemas.openxmlformats.org/officeDocument/2006/customXml" ds:itemID="{E2A69A85-4826-4450-A189-D3DE579A5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3ee3f-d7c6-4e4d-aac9-c3c1b1d91b80"/>
    <ds:schemaRef ds:uri="97f6a13b-9c52-43df-b1f2-3944f997c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1423</Words>
  <Characters>8115</Characters>
  <Application>Microsoft Office Word</Application>
  <DocSecurity>0</DocSecurity>
  <Lines>67</Lines>
  <Paragraphs>19</Paragraphs>
  <ScaleCrop>false</ScaleCrop>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 Level Concerns Policy</dc:title>
  <dc:subject>Pure College</dc:subject>
  <dc:creator>Nuzhat Naveed</dc:creator>
  <cp:keywords/>
  <dc:description/>
  <cp:lastModifiedBy>Kaylie Crompton</cp:lastModifiedBy>
  <cp:revision>21</cp:revision>
  <dcterms:created xsi:type="dcterms:W3CDTF">2026-08-11T13:28:00Z</dcterms:created>
  <dcterms:modified xsi:type="dcterms:W3CDTF">2026-08-11T13:53:00Z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ies>
</file>